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line="240" w:lineRule="auto"/>
        <w:ind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6000000">
      <w:pPr>
        <w:pStyle w:val="Style_2"/>
        <w:spacing w:line="240" w:lineRule="auto"/>
        <w:ind/>
        <w:rPr>
          <w:b w:val="0"/>
          <w:sz w:val="28"/>
        </w:rPr>
      </w:pPr>
      <w:r>
        <w:rPr>
          <w:b w:val="0"/>
          <w:sz w:val="28"/>
        </w:rPr>
        <w:t>АДМИНИСТРАЦИЯ ПЕШКОВСКОГО СЕЛЬСКОГО ПОСЕЛЕНИЯ</w:t>
      </w:r>
    </w:p>
    <w:p w14:paraId="07000000">
      <w:pPr>
        <w:pStyle w:val="Style_2"/>
        <w:spacing w:line="240" w:lineRule="auto"/>
        <w:ind/>
        <w:rPr>
          <w:b w:val="0"/>
          <w:sz w:val="28"/>
        </w:rPr>
      </w:pPr>
      <w:r>
        <w:rPr>
          <w:b w:val="0"/>
          <w:sz w:val="28"/>
        </w:rPr>
        <w:t>АЗОВСКОГО РАЙОНА РОСТОВСКОЙ ОБЛАСТИ</w:t>
      </w:r>
    </w:p>
    <w:p w14:paraId="08000000">
      <w:pPr>
        <w:pStyle w:val="Style_2"/>
        <w:spacing w:line="240" w:lineRule="auto"/>
        <w:ind/>
        <w:rPr>
          <w:b w:val="0"/>
          <w:sz w:val="28"/>
        </w:rPr>
      </w:pPr>
    </w:p>
    <w:p w14:paraId="09000000">
      <w:pPr>
        <w:pStyle w:val="Style_2"/>
        <w:spacing w:line="240" w:lineRule="auto"/>
        <w:ind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14:paraId="0A000000">
      <w:pPr>
        <w:pStyle w:val="Style_2"/>
        <w:spacing w:line="240" w:lineRule="auto"/>
        <w:ind/>
        <w:rPr>
          <w:b w:val="0"/>
          <w:sz w:val="28"/>
        </w:rPr>
      </w:pPr>
    </w:p>
    <w:p w14:paraId="0B000000">
      <w:pPr>
        <w:pStyle w:val="Style_2"/>
        <w:spacing w:line="240" w:lineRule="auto"/>
        <w:ind/>
        <w:rPr>
          <w:sz w:val="28"/>
        </w:rPr>
      </w:pPr>
    </w:p>
    <w:p w14:paraId="0C000000">
      <w:pPr>
        <w:pStyle w:val="Style_2"/>
        <w:spacing w:line="24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>0</w:t>
      </w:r>
      <w:r>
        <w:rPr>
          <w:b w:val="0"/>
          <w:sz w:val="28"/>
        </w:rPr>
        <w:t>0</w:t>
      </w:r>
      <w:r>
        <w:rPr>
          <w:b w:val="0"/>
          <w:sz w:val="28"/>
        </w:rPr>
        <w:t>.00</w:t>
      </w:r>
      <w:r>
        <w:rPr>
          <w:b w:val="0"/>
          <w:sz w:val="28"/>
        </w:rPr>
        <w:t>.20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                                </w:t>
      </w:r>
      <w:r>
        <w:rPr>
          <w:b w:val="0"/>
          <w:sz w:val="28"/>
        </w:rPr>
        <w:t xml:space="preserve">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>с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>Пешково</w:t>
      </w:r>
    </w:p>
    <w:p w14:paraId="0D000000">
      <w:pPr>
        <w:tabs>
          <w:tab w:leader="none" w:pos="5103" w:val="left"/>
          <w:tab w:leader="none" w:pos="5245" w:val="left"/>
        </w:tabs>
        <w:spacing w:after="0"/>
        <w:ind w:right="5102"/>
        <w:rPr>
          <w:rFonts w:ascii="Times New Roman" w:hAnsi="Times New Roman"/>
          <w:sz w:val="28"/>
        </w:rPr>
      </w:pPr>
    </w:p>
    <w:p w14:paraId="0E000000">
      <w:pPr>
        <w:pStyle w:val="Style_3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</w:t>
      </w:r>
      <w:r>
        <w:rPr>
          <w:rFonts w:ascii="Times New Roman" w:hAnsi="Times New Roman"/>
          <w:sz w:val="28"/>
        </w:rPr>
        <w:t xml:space="preserve">дении плана </w:t>
      </w:r>
    </w:p>
    <w:p w14:paraId="0F000000">
      <w:pPr>
        <w:pStyle w:val="Style_3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</w:p>
    <w:p w14:paraId="10000000">
      <w:pPr>
        <w:pStyle w:val="Style_3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</w:t>
      </w:r>
    </w:p>
    <w:p w14:paraId="11000000">
      <w:pPr>
        <w:pStyle w:val="Style_3"/>
        <w:spacing w:line="276" w:lineRule="auto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территории Пешковского </w:t>
      </w:r>
    </w:p>
    <w:p w14:paraId="12000000">
      <w:pPr>
        <w:pStyle w:val="Style_3"/>
        <w:spacing w:line="276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сельского поселения»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22 год».</w:t>
      </w:r>
    </w:p>
    <w:p w14:paraId="13000000">
      <w:pPr>
        <w:pStyle w:val="Style_2"/>
        <w:spacing w:line="240" w:lineRule="auto"/>
        <w:ind w:right="-1"/>
        <w:jc w:val="both"/>
        <w:rPr>
          <w:b w:val="0"/>
          <w:color w:themeColor="text1" w:val="00000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>
        <w:rPr>
          <w:b w:val="0"/>
          <w:sz w:val="28"/>
        </w:rPr>
        <w:t xml:space="preserve">решением собрания депутатов Пешковского сельского поселения от 28.12.2021 № 13 «О бюджете Пешковского </w:t>
      </w:r>
      <w:r>
        <w:rPr>
          <w:b w:val="0"/>
          <w:sz w:val="28"/>
        </w:rPr>
        <w:t>с</w:t>
      </w:r>
      <w:r>
        <w:rPr>
          <w:b w:val="0"/>
          <w:sz w:val="28"/>
        </w:rPr>
        <w:t xml:space="preserve">ельского поселения Азовского района на 2022 год и плановый период 2023 и 2024 годов», </w:t>
      </w:r>
    </w:p>
    <w:p w14:paraId="14000000">
      <w:pPr>
        <w:pStyle w:val="Style_2"/>
        <w:spacing w:line="240" w:lineRule="auto"/>
        <w:ind w:right="-1"/>
        <w:jc w:val="both"/>
        <w:rPr>
          <w:b w:val="0"/>
          <w:color w:themeColor="text1" w:val="000000"/>
          <w:sz w:val="28"/>
        </w:rPr>
      </w:pPr>
    </w:p>
    <w:p w14:paraId="15000000">
      <w:pPr>
        <w:pStyle w:val="Style_4"/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ПОСТАНОВЛЯЕТ: </w:t>
      </w:r>
    </w:p>
    <w:p w14:paraId="16000000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план реализации муниципальной программы Пешковского сельского поселения «Благоустройство территории Пешковского сельского поселения» на 2022 год». (далее – план реализации) согласно приложению, к настоящему постановлению.</w:t>
      </w:r>
    </w:p>
    <w:p w14:paraId="17000000">
      <w:pPr>
        <w:pStyle w:val="Style_3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>
        <w:rPr>
          <w:rFonts w:ascii="Times New Roman" w:hAnsi="Times New Roman"/>
          <w:sz w:val="28"/>
        </w:rPr>
        <w:t>Пешков</w:t>
      </w:r>
      <w:r>
        <w:rPr>
          <w:rFonts w:ascii="Times New Roman" w:hAnsi="Times New Roman"/>
          <w:sz w:val="28"/>
        </w:rPr>
        <w:t>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http://peshkovskoesp.ru/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3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Контроль </w:t>
      </w:r>
      <w:r>
        <w:rPr>
          <w:rFonts w:ascii="Times New Roman" w:hAnsi="Times New Roman"/>
          <w:sz w:val="28"/>
        </w:rPr>
        <w:t>за исполнением настоящего постановления оставляю за собой.</w:t>
      </w:r>
    </w:p>
    <w:p w14:paraId="19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1C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</w:t>
      </w:r>
      <w:r>
        <w:rPr>
          <w:rFonts w:ascii="Times New Roman" w:hAnsi="Times New Roman"/>
          <w:sz w:val="28"/>
        </w:rPr>
        <w:t>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А.В. Ковалев</w:t>
      </w:r>
    </w:p>
    <w:p w14:paraId="1D000000">
      <w:pPr>
        <w:sectPr>
          <w:headerReference r:id="rId2" w:type="default"/>
          <w:pgSz w:h="16838" w:orient="portrait" w:w="11906"/>
          <w:pgMar w:bottom="567" w:footer="709" w:gutter="0" w:header="709" w:left="1134" w:right="567" w:top="567"/>
        </w:sectPr>
      </w:pPr>
    </w:p>
    <w:p w14:paraId="1E000000">
      <w:pPr>
        <w:tabs>
          <w:tab w:leader="none" w:pos="5745" w:val="left"/>
          <w:tab w:leader="none" w:pos="12915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1F000000">
      <w:pPr>
        <w:tabs>
          <w:tab w:leader="none" w:pos="5745" w:val="left"/>
          <w:tab w:leader="none" w:pos="12915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Постановлению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20000000">
      <w:pPr>
        <w:tabs>
          <w:tab w:leader="none" w:pos="5745" w:val="left"/>
          <w:tab w:leader="none" w:pos="1176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Пешков</w:t>
      </w:r>
      <w:r>
        <w:rPr>
          <w:rFonts w:ascii="Times New Roman" w:hAnsi="Times New Roman"/>
          <w:sz w:val="24"/>
        </w:rPr>
        <w:t>ского сельского поселения</w:t>
      </w:r>
    </w:p>
    <w:p w14:paraId="21000000">
      <w:pPr>
        <w:tabs>
          <w:tab w:leader="none" w:pos="122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00.00</w:t>
      </w:r>
      <w:r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22000000">
      <w:pPr>
        <w:tabs>
          <w:tab w:leader="none" w:pos="1221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3000000">
      <w:pPr>
        <w:pStyle w:val="Style_5"/>
        <w:ind/>
        <w:jc w:val="center"/>
        <w:rPr>
          <w:sz w:val="22"/>
        </w:rPr>
      </w:pPr>
      <w:r>
        <w:rPr>
          <w:sz w:val="22"/>
        </w:rPr>
        <w:t xml:space="preserve">реализации муниципальной программы </w:t>
      </w:r>
      <w:bookmarkStart w:id="1" w:name="_GoBack"/>
      <w:bookmarkEnd w:id="1"/>
      <w:r>
        <w:rPr>
          <w:sz w:val="22"/>
        </w:rPr>
        <w:t xml:space="preserve">«Благоустройство </w:t>
      </w:r>
    </w:p>
    <w:p w14:paraId="24000000">
      <w:pPr>
        <w:pStyle w:val="Style_5"/>
        <w:ind/>
        <w:jc w:val="center"/>
        <w:rPr>
          <w:sz w:val="22"/>
        </w:rPr>
      </w:pPr>
      <w:r>
        <w:rPr>
          <w:sz w:val="22"/>
        </w:rPr>
        <w:t xml:space="preserve">территории Пешковского </w:t>
      </w:r>
    </w:p>
    <w:p w14:paraId="25000000">
      <w:pPr>
        <w:pStyle w:val="Style_5"/>
        <w:ind/>
        <w:jc w:val="center"/>
        <w:rPr>
          <w:sz w:val="22"/>
        </w:rPr>
      </w:pPr>
      <w:r>
        <w:rPr>
          <w:sz w:val="22"/>
        </w:rPr>
        <w:t>сельского поселения»</w:t>
      </w:r>
      <w:r>
        <w:rPr>
          <w:sz w:val="22"/>
        </w:rPr>
        <w:t xml:space="preserve"> </w:t>
      </w:r>
      <w:r>
        <w:rPr>
          <w:sz w:val="22"/>
        </w:rPr>
        <w:t>на 202</w:t>
      </w:r>
      <w:r>
        <w:rPr>
          <w:sz w:val="22"/>
        </w:rPr>
        <w:t>2</w:t>
      </w:r>
      <w:r>
        <w:rPr>
          <w:sz w:val="22"/>
        </w:rPr>
        <w:t xml:space="preserve"> год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8"/>
        <w:gridCol w:w="2551"/>
        <w:gridCol w:w="1174"/>
        <w:gridCol w:w="463"/>
        <w:gridCol w:w="594"/>
        <w:gridCol w:w="745"/>
        <w:gridCol w:w="669"/>
        <w:gridCol w:w="986"/>
      </w:tblGrid>
      <w:tr>
        <w:trPr>
          <w:tblHeader/>
        </w:trPr>
        <w:tc>
          <w:tcPr>
            <w:tcW w:type="dxa" w:w="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00000">
            <w:pPr>
              <w:widowControl w:val="0"/>
              <w:spacing w:after="0" w:line="240" w:lineRule="auto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28000000">
            <w:pPr>
              <w:spacing w:after="0" w:line="240" w:lineRule="auto"/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47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blHeader/>
        </w:trPr>
        <w:tc>
          <w:tcPr>
            <w:tcW w:type="dxa" w:w="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00000">
            <w:pPr>
              <w:spacing w:after="0" w:line="240" w:lineRule="auto"/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</w:tr>
    </w:tbl>
    <w:p w14:paraId="31000000">
      <w:pPr>
        <w:spacing w:after="0" w:line="240" w:lineRule="auto"/>
        <w:ind/>
        <w:jc w:val="center"/>
        <w:rPr>
          <w:rFonts w:ascii="Times New Roman" w:hAnsi="Times New Roman"/>
          <w:sz w:val="2"/>
        </w:rPr>
      </w:pPr>
    </w:p>
    <w:tbl>
      <w:tblPr>
        <w:tblStyle w:val="Style_6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1"/>
        <w:gridCol w:w="2519"/>
        <w:gridCol w:w="1196"/>
        <w:gridCol w:w="469"/>
        <w:gridCol w:w="595"/>
        <w:gridCol w:w="7"/>
        <w:gridCol w:w="704"/>
        <w:gridCol w:w="704"/>
        <w:gridCol w:w="986"/>
      </w:tblGrid>
      <w:tr>
        <w:trPr>
          <w:tblHeader/>
        </w:trP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</w:tr>
      <w:t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</w:t>
            </w:r>
            <w:r>
              <w:rPr>
                <w:rFonts w:ascii="Times New Roman" w:hAnsi="Times New Roman"/>
                <w:sz w:val="20"/>
              </w:rPr>
              <w:t>грамма «Благоустройство территории Пешковского сельского поселения»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6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493,3</w:t>
            </w:r>
          </w:p>
        </w:tc>
      </w:tr>
      <w:t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 «Прочее благоустройство»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493,3</w:t>
            </w:r>
          </w:p>
        </w:tc>
      </w:tr>
      <w:t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0910028210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50,0</w:t>
            </w:r>
          </w:p>
        </w:tc>
      </w:tr>
      <w:t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0910028510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100,0</w:t>
            </w:r>
          </w:p>
        </w:tc>
      </w:tr>
      <w:t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1.3. Расходы по содержанию и ремонту площадок мусорных контейнеров и площадок к ним, а также </w:t>
            </w:r>
            <w:r>
              <w:rPr>
                <w:rFonts w:ascii="Times New Roman" w:hAnsi="Times New Roman"/>
                <w:sz w:val="20"/>
              </w:rPr>
              <w:t>содержание территории сельского поселения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Пешковского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0910028520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293,3</w:t>
            </w:r>
          </w:p>
          <w:p w14:paraId="6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c>
          <w:tcPr>
            <w:tcW w:type="dxa" w:w="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Пешковского сельского поселения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0910028530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</w:tr>
    </w:tbl>
    <w:p w14:paraId="6E000000"/>
    <w:sectPr>
      <w:headerReference r:id="rId1" w:type="default"/>
      <w:pgSz w:h="11906" w:orient="landscape" w:w="16838"/>
      <w:pgMar w:bottom="567" w:footer="709" w:gutter="0" w:header="709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  <w:r>
      <w:t>ПРОЕКТ</w:t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No Spacing"/>
    <w:link w:val="Style_4"/>
    <w:rPr>
      <w:rFonts w:ascii="Calibri" w:hAnsi="Calibri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Основной текст 21"/>
    <w:basedOn w:val="Style_7"/>
    <w:link w:val="Style_5_ch"/>
    <w:pPr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Основной текст 21"/>
    <w:basedOn w:val="Style_7_ch"/>
    <w:link w:val="Style_5"/>
    <w:rPr>
      <w:rFonts w:ascii="Times New Roman" w:hAnsi="Times New Roman"/>
      <w:sz w:val="28"/>
    </w:rPr>
  </w:style>
  <w:style w:styleId="Style_13" w:type="paragraph">
    <w:name w:val="Balloon Text"/>
    <w:basedOn w:val="Style_7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7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7_ch"/>
    <w:link w:val="Style_25"/>
  </w:style>
  <w:style w:styleId="Style_3" w:type="paragraph">
    <w:name w:val="ConsNonformat"/>
    <w:link w:val="Style_3_ch"/>
    <w:pPr>
      <w:widowControl w:val="0"/>
      <w:spacing w:after="0" w:line="240" w:lineRule="auto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" w:type="paragraph">
    <w:name w:val="Subtitle"/>
    <w:basedOn w:val="Style_7"/>
    <w:link w:val="Style_2_ch"/>
    <w:uiPriority w:val="11"/>
    <w:qFormat/>
    <w:pPr>
      <w:spacing w:after="0" w:line="360" w:lineRule="auto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Subtitle"/>
    <w:basedOn w:val="Style_7_ch"/>
    <w:link w:val="Style_2"/>
    <w:rPr>
      <w:rFonts w:ascii="Times New Roman" w:hAnsi="Times New Roman"/>
      <w:b w:val="1"/>
      <w:sz w:val="26"/>
    </w:rPr>
  </w:style>
  <w:style w:styleId="Style_26" w:type="paragraph">
    <w:name w:val="Title"/>
    <w:basedOn w:val="Style_7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6_ch" w:type="character">
    <w:name w:val="Title"/>
    <w:basedOn w:val="Style_7_ch"/>
    <w:link w:val="Style_26"/>
    <w:rPr>
      <w:rFonts w:ascii="Times New Roman" w:hAnsi="Times New Roman"/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ConsPlusCell"/>
    <w:link w:val="Style_28_ch"/>
    <w:pPr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ConsPlusCell"/>
    <w:link w:val="Style_28"/>
    <w:rPr>
      <w:rFonts w:ascii="Times New Roman" w:hAnsi="Times New Roman"/>
      <w:sz w:val="28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2023-02-03T07:42:09Z</dcterms:modified>
</cp:coreProperties>
</file>