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posOffset>2851785</wp:posOffset>
            </wp:positionH>
            <wp:positionV relativeFrom="margin">
              <wp:posOffset>-442594</wp:posOffset>
            </wp:positionV>
            <wp:extent cx="514350" cy="64770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14350" cy="6477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tabs>
          <w:tab w:leader="none" w:pos="7104" w:val="left"/>
        </w:tabs>
        <w:ind/>
      </w:pPr>
    </w:p>
    <w:p w14:paraId="04000000">
      <w:pPr>
        <w:tabs>
          <w:tab w:leader="none" w:pos="7104" w:val="left"/>
        </w:tabs>
        <w:ind/>
      </w:pPr>
    </w:p>
    <w:p w14:paraId="05000000">
      <w:pPr>
        <w:tabs>
          <w:tab w:leader="none" w:pos="7104" w:val="left"/>
        </w:tabs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АДМИНИСТРАЦИЯ ПЕШКОВСКОГО СЕЛЬСКОГО ПОСЕЛЕНИЯ</w:t>
      </w:r>
    </w:p>
    <w:p w14:paraId="06000000">
      <w:pPr>
        <w:tabs>
          <w:tab w:leader="none" w:pos="7104" w:val="left"/>
        </w:tabs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АЗОВСКОГО РАЙОНА РОСТОВСКОЙ ОБЛАСТИ</w:t>
      </w:r>
    </w:p>
    <w:p w14:paraId="07000000">
      <w:pPr>
        <w:tabs>
          <w:tab w:leader="none" w:pos="7104" w:val="left"/>
        </w:tabs>
        <w:ind/>
        <w:rPr>
          <w:b w:val="1"/>
          <w:color w:val="000000"/>
          <w:sz w:val="28"/>
        </w:rPr>
      </w:pPr>
    </w:p>
    <w:p w14:paraId="08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9000000">
      <w:pPr>
        <w:tabs>
          <w:tab w:leader="none" w:pos="8700" w:val="left"/>
        </w:tabs>
        <w:ind/>
        <w:rPr>
          <w:b w:val="1"/>
          <w:sz w:val="28"/>
        </w:rPr>
      </w:pPr>
    </w:p>
    <w:p w14:paraId="0A000000">
      <w:pPr>
        <w:tabs>
          <w:tab w:leader="none" w:pos="8700" w:val="left"/>
        </w:tabs>
        <w:ind/>
        <w:rPr>
          <w:sz w:val="28"/>
        </w:rPr>
      </w:pPr>
      <w:r>
        <w:rPr>
          <w:sz w:val="28"/>
        </w:rPr>
        <w:t>«21</w:t>
      </w:r>
      <w:r>
        <w:rPr>
          <w:sz w:val="28"/>
        </w:rPr>
        <w:t>»</w:t>
      </w:r>
      <w:r>
        <w:rPr>
          <w:sz w:val="28"/>
        </w:rPr>
        <w:t xml:space="preserve"> март  </w:t>
      </w:r>
      <w:r>
        <w:rPr>
          <w:sz w:val="28"/>
        </w:rPr>
        <w:t xml:space="preserve">2024 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 xml:space="preserve"> 137</w:t>
      </w:r>
    </w:p>
    <w:p w14:paraId="0B000000">
      <w:pPr>
        <w:ind/>
        <w:jc w:val="both"/>
        <w:rPr>
          <w:sz w:val="28"/>
        </w:rPr>
      </w:pPr>
    </w:p>
    <w:p w14:paraId="0C000000">
      <w:pPr>
        <w:ind w:right="5386"/>
        <w:rPr>
          <w:sz w:val="28"/>
        </w:rPr>
      </w:pPr>
      <w:r>
        <w:rPr>
          <w:color w:val="FF0000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Об общественной комиссии по работе с неблагополучными семьями и несовершеннолетними правонарушителями администрации Пешковского сельского поселения Азовского района Ростовской области, о признание утратившим силу Постановление №105 от 14.05.2021г.» </w:t>
      </w:r>
    </w:p>
    <w:p w14:paraId="0D000000">
      <w:pPr>
        <w:ind w:right="5386"/>
        <w:rPr>
          <w:sz w:val="28"/>
        </w:rPr>
      </w:pPr>
    </w:p>
    <w:p w14:paraId="0E000000">
      <w:pPr>
        <w:ind w:firstLine="283" w:left="0" w:right="1"/>
        <w:jc w:val="both"/>
        <w:rPr>
          <w:sz w:val="28"/>
        </w:rPr>
      </w:pPr>
      <w:r>
        <w:rPr>
          <w:sz w:val="28"/>
        </w:rPr>
        <w:t xml:space="preserve"> В связи с изменениями кадрового состава Администрации Пешковского сельского поселения.</w:t>
      </w:r>
    </w:p>
    <w:p w14:paraId="0F000000">
      <w:pPr>
        <w:ind/>
        <w:jc w:val="center"/>
        <w:outlineLvl w:val="0"/>
        <w:rPr>
          <w:b w:val="1"/>
          <w:sz w:val="28"/>
        </w:rPr>
      </w:pPr>
    </w:p>
    <w:p w14:paraId="10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Пешковского сельского поселения.</w:t>
      </w:r>
    </w:p>
    <w:p w14:paraId="11000000">
      <w:pPr>
        <w:spacing w:line="276" w:lineRule="auto"/>
        <w:ind/>
        <w:jc w:val="both"/>
        <w:outlineLvl w:val="0"/>
        <w:rPr>
          <w:b w:val="1"/>
          <w:sz w:val="28"/>
        </w:rPr>
      </w:pPr>
    </w:p>
    <w:p w14:paraId="12000000">
      <w:pPr>
        <w:spacing w:line="276" w:lineRule="auto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3000000">
      <w:pPr>
        <w:pStyle w:val="Style_3"/>
        <w:numPr>
          <w:ilvl w:val="0"/>
          <w:numId w:val="1"/>
        </w:numPr>
        <w:spacing w:line="276" w:lineRule="auto"/>
        <w:ind w:firstLine="426" w:left="0"/>
        <w:jc w:val="both"/>
        <w:rPr>
          <w:color w:themeColor="text1" w:val="000000"/>
          <w:sz w:val="28"/>
        </w:rPr>
      </w:pPr>
      <w:r>
        <w:rPr>
          <w:sz w:val="28"/>
        </w:rPr>
        <w:t xml:space="preserve">Утвердить положение «Об общественной комиссии по работе с неблагополучными семьями и несовершеннолетними правонарушителями администрации </w:t>
      </w:r>
      <w:r>
        <w:rPr>
          <w:sz w:val="28"/>
        </w:rPr>
        <w:t xml:space="preserve">Пешковского </w:t>
      </w:r>
      <w:r>
        <w:rPr>
          <w:sz w:val="28"/>
        </w:rPr>
        <w:t>сельского поселения Азовского района».</w:t>
      </w:r>
    </w:p>
    <w:p w14:paraId="14000000">
      <w:pPr>
        <w:pStyle w:val="Style_3"/>
        <w:numPr>
          <w:ilvl w:val="0"/>
          <w:numId w:val="1"/>
        </w:numPr>
        <w:spacing w:line="276" w:lineRule="auto"/>
        <w:ind w:firstLine="426" w:left="0"/>
        <w:jc w:val="both"/>
        <w:rPr>
          <w:color w:themeColor="text1" w:val="000000"/>
          <w:sz w:val="28"/>
        </w:rPr>
      </w:pPr>
      <w:r>
        <w:rPr>
          <w:sz w:val="28"/>
        </w:rPr>
        <w:t>Настоящее постановление вступает в силу после его официального опубликования на интернет- сайте Администрации Пешковского сельского поселения.</w:t>
      </w:r>
    </w:p>
    <w:p w14:paraId="15000000">
      <w:pPr>
        <w:pStyle w:val="Style_3"/>
        <w:numPr>
          <w:ilvl w:val="0"/>
          <w:numId w:val="1"/>
        </w:numPr>
        <w:spacing w:line="276" w:lineRule="auto"/>
        <w:ind w:firstLine="426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Признать утратившим силу Постановление №105 от 14.05.2021г. </w:t>
      </w:r>
      <w:r>
        <w:rPr>
          <w:sz w:val="28"/>
        </w:rPr>
        <w:t>«</w:t>
      </w:r>
      <w:r>
        <w:rPr>
          <w:sz w:val="28"/>
        </w:rPr>
        <w:t>Об общественной комиссии по работе с неблагополучными семьями и несовершеннолетними правонарушителями администрации Пешковского сельского поселения Азовского района Ростовской области</w:t>
      </w:r>
      <w:r>
        <w:rPr>
          <w:color w:themeColor="text1" w:val="000000"/>
          <w:sz w:val="28"/>
        </w:rPr>
        <w:t>.»</w:t>
      </w:r>
    </w:p>
    <w:p w14:paraId="16000000">
      <w:pPr>
        <w:tabs>
          <w:tab w:leader="none" w:pos="555" w:val="left"/>
        </w:tabs>
        <w:spacing w:line="276" w:lineRule="auto"/>
        <w:ind/>
        <w:outlineLvl w:val="0"/>
        <w:rPr>
          <w:sz w:val="28"/>
        </w:rPr>
      </w:pPr>
      <w:r>
        <w:rPr>
          <w:b w:val="1"/>
          <w:sz w:val="28"/>
        </w:rPr>
        <w:t xml:space="preserve">      </w:t>
      </w:r>
      <w:r>
        <w:rPr>
          <w:sz w:val="28"/>
        </w:rPr>
        <w:t>4. Контроль за исполнением</w:t>
      </w:r>
      <w:r>
        <w:rPr>
          <w:sz w:val="28"/>
        </w:rPr>
        <w:t xml:space="preserve"> настоящего постановления </w:t>
      </w:r>
      <w:r>
        <w:rPr>
          <w:sz w:val="28"/>
        </w:rPr>
        <w:t>оставляю за собой.</w:t>
      </w:r>
    </w:p>
    <w:p w14:paraId="17000000">
      <w:pPr>
        <w:tabs>
          <w:tab w:leader="none" w:pos="480" w:val="left"/>
        </w:tabs>
        <w:ind/>
        <w:rPr>
          <w:sz w:val="28"/>
        </w:rPr>
      </w:pPr>
    </w:p>
    <w:p w14:paraId="18000000">
      <w:pPr>
        <w:tabs>
          <w:tab w:leader="none" w:pos="480" w:val="left"/>
        </w:tabs>
        <w:ind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</w:p>
    <w:p w14:paraId="19000000">
      <w:pPr>
        <w:tabs>
          <w:tab w:leader="none" w:pos="480" w:val="left"/>
          <w:tab w:leader="none" w:pos="7425" w:val="left"/>
        </w:tabs>
        <w:ind/>
        <w:rPr>
          <w:sz w:val="28"/>
        </w:rPr>
      </w:pPr>
      <w:r>
        <w:rPr>
          <w:sz w:val="28"/>
        </w:rPr>
        <w:t>Пешковского сельского поселения</w:t>
      </w:r>
      <w:r>
        <w:rPr>
          <w:sz w:val="28"/>
        </w:rPr>
        <w:tab/>
      </w:r>
      <w:r>
        <w:rPr>
          <w:sz w:val="28"/>
        </w:rPr>
        <w:t xml:space="preserve">      </w:t>
      </w:r>
      <w:r>
        <w:rPr>
          <w:sz w:val="28"/>
        </w:rPr>
        <w:t>А.В. Ковалев</w:t>
      </w:r>
    </w:p>
    <w:p w14:paraId="1A000000">
      <w:pPr>
        <w:ind/>
        <w:jc w:val="right"/>
        <w:rPr>
          <w:sz w:val="28"/>
        </w:rPr>
      </w:pPr>
    </w:p>
    <w:p w14:paraId="1B000000">
      <w:pPr>
        <w:ind/>
        <w:jc w:val="right"/>
        <w:rPr>
          <w:sz w:val="28"/>
        </w:rPr>
      </w:pPr>
    </w:p>
    <w:p w14:paraId="1C000000">
      <w:pPr>
        <w:ind/>
        <w:jc w:val="right"/>
        <w:rPr>
          <w:sz w:val="28"/>
        </w:rPr>
      </w:pPr>
    </w:p>
    <w:p w14:paraId="1D000000">
      <w:pPr>
        <w:ind/>
        <w:jc w:val="right"/>
        <w:rPr>
          <w:sz w:val="28"/>
        </w:rPr>
      </w:pPr>
    </w:p>
    <w:p w14:paraId="1E000000">
      <w:r>
        <w:rPr>
          <w:sz w:val="28"/>
        </w:rPr>
        <w:t xml:space="preserve">                                                                                                    </w:t>
      </w:r>
      <w:r>
        <w:t xml:space="preserve">Приложение № 1 к постановлению </w:t>
      </w:r>
    </w:p>
    <w:p w14:paraId="1F000000">
      <w:pPr>
        <w:pStyle w:val="Style_4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Пешковского</w:t>
      </w:r>
    </w:p>
    <w:p w14:paraId="20000000">
      <w:pPr>
        <w:pStyle w:val="Style_4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сельского поселения </w:t>
      </w:r>
    </w:p>
    <w:p w14:paraId="21000000">
      <w:pPr>
        <w:pStyle w:val="Style_4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21.03.2024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 № 137</w:t>
      </w:r>
    </w:p>
    <w:p w14:paraId="22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24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общественной  комиссии по работе с неблагополучными семьями и несовершеннолетними правонарушителями при муниципальном образовании  «</w:t>
      </w:r>
      <w:r>
        <w:rPr>
          <w:rFonts w:ascii="Times New Roman" w:hAnsi="Times New Roman"/>
          <w:b w:val="1"/>
          <w:sz w:val="28"/>
        </w:rPr>
        <w:t>Пешковское</w:t>
      </w:r>
      <w:r>
        <w:rPr>
          <w:rFonts w:ascii="Times New Roman" w:hAnsi="Times New Roman"/>
          <w:b w:val="1"/>
          <w:sz w:val="28"/>
        </w:rPr>
        <w:t xml:space="preserve"> сельское поселение»</w:t>
      </w:r>
      <w:r>
        <w:rPr>
          <w:rFonts w:ascii="Times New Roman" w:hAnsi="Times New Roman"/>
          <w:color w:val="4A5562"/>
          <w:sz w:val="28"/>
        </w:rPr>
        <w:t> </w:t>
      </w:r>
    </w:p>
    <w:p w14:paraId="25000000">
      <w:pPr>
        <w:spacing w:afterAutospacing="on" w:beforeAutospacing="on"/>
        <w:ind/>
        <w:jc w:val="both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1. Общие положения</w:t>
      </w:r>
    </w:p>
    <w:p w14:paraId="26000000">
      <w:pPr>
        <w:pStyle w:val="Style_4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        1.1. Общественная комиссия по работе с неблагополучными семьями и несовершеннолетними правонарушителями</w:t>
      </w:r>
      <w:r>
        <w:rPr>
          <w:rFonts w:ascii="Times New Roman" w:hAnsi="Times New Roman"/>
          <w:color w:themeColor="text1" w:val="000000"/>
          <w:sz w:val="28"/>
        </w:rPr>
        <w:t xml:space="preserve"> образовывается при администрации Пешковского сельского поселения и функционирует на общественных началах.</w:t>
      </w:r>
    </w:p>
    <w:p w14:paraId="27000000">
      <w:pPr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1.2. </w:t>
      </w:r>
      <w:r>
        <w:rPr>
          <w:color w:themeColor="text1" w:val="000000"/>
          <w:sz w:val="28"/>
        </w:rPr>
        <w:t>Общественная комиссия по работе с неблагополучными семьями и несовершеннолетними правонарушителями Пешковского сельского поселения  ( далее – общественная к</w:t>
      </w:r>
      <w:r>
        <w:rPr>
          <w:color w:themeColor="text1" w:val="000000"/>
          <w:sz w:val="28"/>
        </w:rPr>
        <w:t>омиссия</w:t>
      </w:r>
      <w:r>
        <w:rPr>
          <w:color w:themeColor="text1" w:val="000000"/>
          <w:sz w:val="28"/>
        </w:rPr>
        <w:t xml:space="preserve"> в своей деятельности взаимодействует с комиссией по делам несовершеннолетних и защите их прав Администрации Азовского района.</w:t>
      </w:r>
    </w:p>
    <w:p w14:paraId="28000000">
      <w:pPr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1.3</w:t>
      </w:r>
      <w:r>
        <w:rPr>
          <w:color w:themeColor="text1" w:val="000000"/>
          <w:sz w:val="28"/>
        </w:rPr>
        <w:t xml:space="preserve">. Общественная комиссия в своей деятельности </w:t>
      </w:r>
      <w:r>
        <w:rPr>
          <w:color w:themeColor="text1" w:val="000000"/>
          <w:sz w:val="28"/>
        </w:rPr>
        <w:t>руководствуется Конституцией Российской Федерации, законами Российской Федерации</w:t>
      </w:r>
      <w:r>
        <w:rPr>
          <w:color w:themeColor="text1" w:val="000000"/>
          <w:sz w:val="28"/>
        </w:rPr>
        <w:t xml:space="preserve"> и Ростовской области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 нормативно правовыми </w:t>
      </w:r>
      <w:r>
        <w:rPr>
          <w:color w:themeColor="text1" w:val="000000"/>
          <w:sz w:val="28"/>
        </w:rPr>
        <w:t xml:space="preserve"> актами </w:t>
      </w:r>
      <w:r>
        <w:rPr>
          <w:color w:themeColor="text1" w:val="000000"/>
          <w:sz w:val="28"/>
        </w:rPr>
        <w:t xml:space="preserve">Администрации Азовского района </w:t>
      </w:r>
      <w:r>
        <w:rPr>
          <w:color w:themeColor="text1" w:val="000000"/>
          <w:sz w:val="28"/>
        </w:rPr>
        <w:t>и муниципального образования «</w:t>
      </w:r>
      <w:r>
        <w:rPr>
          <w:color w:themeColor="text1" w:val="000000"/>
          <w:sz w:val="28"/>
        </w:rPr>
        <w:t>Пешковское</w:t>
      </w:r>
      <w:r>
        <w:rPr>
          <w:color w:themeColor="text1" w:val="000000"/>
          <w:sz w:val="28"/>
        </w:rPr>
        <w:t xml:space="preserve"> сельское поселение», а также настоящим Положением.</w:t>
      </w:r>
    </w:p>
    <w:p w14:paraId="29000000">
      <w:pPr>
        <w:ind w:firstLine="708" w:left="0"/>
        <w:jc w:val="both"/>
        <w:rPr>
          <w:b w:val="1"/>
          <w:color w:themeColor="text1" w:val="000000"/>
          <w:sz w:val="28"/>
        </w:rPr>
      </w:pPr>
    </w:p>
    <w:p w14:paraId="2A000000">
      <w:pPr>
        <w:ind/>
        <w:jc w:val="both"/>
        <w:rPr>
          <w:b w:val="1"/>
          <w:color w:themeColor="text1" w:val="000000"/>
          <w:sz w:val="28"/>
        </w:rPr>
      </w:pPr>
      <w:r>
        <w:rPr>
          <w:color w:themeColor="text1" w:val="000000"/>
          <w:sz w:val="28"/>
        </w:rPr>
        <w:t> </w:t>
      </w:r>
      <w:r>
        <w:rPr>
          <w:b w:val="1"/>
          <w:color w:themeColor="text1" w:val="000000"/>
          <w:sz w:val="28"/>
        </w:rPr>
        <w:t>2. Создание общественной комиссии</w:t>
      </w:r>
    </w:p>
    <w:p w14:paraId="2B000000">
      <w:pPr>
        <w:pStyle w:val="Style_3"/>
        <w:numPr>
          <w:ilvl w:val="1"/>
          <w:numId w:val="1"/>
        </w:numPr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Общественная комиссия</w:t>
      </w:r>
      <w:r>
        <w:rPr>
          <w:color w:themeColor="text1" w:val="000000"/>
          <w:sz w:val="28"/>
        </w:rPr>
        <w:t xml:space="preserve"> создаётся при администрации Пешковского  сельского поселения и утверждается в соответствии с постановлением </w:t>
      </w:r>
      <w:r>
        <w:rPr>
          <w:color w:themeColor="text1" w:val="000000"/>
          <w:sz w:val="28"/>
        </w:rPr>
        <w:t xml:space="preserve">главы </w:t>
      </w:r>
      <w:r>
        <w:rPr>
          <w:color w:themeColor="text1" w:val="000000"/>
          <w:sz w:val="28"/>
        </w:rPr>
        <w:t xml:space="preserve">администрации </w:t>
      </w:r>
      <w:r>
        <w:rPr>
          <w:color w:themeColor="text1" w:val="000000"/>
          <w:sz w:val="28"/>
        </w:rPr>
        <w:t>сельского поселения.</w:t>
      </w:r>
    </w:p>
    <w:p w14:paraId="2C000000">
      <w:pPr>
        <w:pStyle w:val="Style_3"/>
        <w:numPr>
          <w:ilvl w:val="1"/>
          <w:numId w:val="1"/>
        </w:numPr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Общественная комиссия является постоянно</w:t>
      </w:r>
      <w:r>
        <w:rPr>
          <w:color w:themeColor="text1" w:val="000000"/>
          <w:sz w:val="28"/>
        </w:rPr>
        <w:t xml:space="preserve"> действующим органом при админи</w:t>
      </w:r>
      <w:r>
        <w:rPr>
          <w:color w:themeColor="text1" w:val="000000"/>
          <w:sz w:val="28"/>
        </w:rPr>
        <w:t>с</w:t>
      </w:r>
      <w:r>
        <w:rPr>
          <w:color w:themeColor="text1" w:val="000000"/>
          <w:sz w:val="28"/>
        </w:rPr>
        <w:t>т</w:t>
      </w:r>
      <w:r>
        <w:rPr>
          <w:color w:themeColor="text1" w:val="000000"/>
          <w:sz w:val="28"/>
        </w:rPr>
        <w:t>рации Пешковского сельского поселения.</w:t>
      </w:r>
    </w:p>
    <w:p w14:paraId="2D000000">
      <w:pPr>
        <w:ind/>
        <w:jc w:val="both"/>
        <w:rPr>
          <w:b w:val="1"/>
          <w:color w:themeColor="text1" w:val="000000"/>
          <w:sz w:val="28"/>
        </w:rPr>
      </w:pPr>
    </w:p>
    <w:p w14:paraId="2E000000">
      <w:pPr>
        <w:ind/>
        <w:jc w:val="both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3</w:t>
      </w:r>
      <w:r>
        <w:rPr>
          <w:b w:val="1"/>
          <w:color w:themeColor="text1" w:val="000000"/>
          <w:sz w:val="28"/>
        </w:rPr>
        <w:t xml:space="preserve">. Цель и задачи </w:t>
      </w:r>
      <w:r>
        <w:rPr>
          <w:b w:val="1"/>
          <w:color w:themeColor="text1" w:val="000000"/>
          <w:sz w:val="28"/>
        </w:rPr>
        <w:t xml:space="preserve">общественной </w:t>
      </w:r>
      <w:r>
        <w:rPr>
          <w:b w:val="1"/>
          <w:color w:themeColor="text1" w:val="000000"/>
          <w:sz w:val="28"/>
        </w:rPr>
        <w:t>комиссии</w:t>
      </w:r>
    </w:p>
    <w:p w14:paraId="2F000000">
      <w:pPr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</w:t>
      </w:r>
      <w:r>
        <w:rPr>
          <w:color w:themeColor="text1" w:val="000000"/>
          <w:sz w:val="28"/>
        </w:rPr>
        <w:t xml:space="preserve">.1. </w:t>
      </w:r>
      <w:r>
        <w:rPr>
          <w:color w:themeColor="text1" w:val="000000"/>
          <w:sz w:val="28"/>
        </w:rPr>
        <w:t>Основная цель деятельности общественной комиссии состоит в содействии главе администрации Пешковского сельского поселения в защите прав и законных интересов несовершеннолетних, проживающих на территории</w:t>
      </w:r>
      <w:r>
        <w:rPr>
          <w:color w:themeColor="text1" w:val="000000"/>
          <w:sz w:val="28"/>
        </w:rPr>
        <w:t xml:space="preserve"> сельского поселения, профилактике их безнадзорности и правонарушений, а также уменьшению количества неблагополучных семей на территории Пешковского сельского поселения.</w:t>
      </w:r>
    </w:p>
    <w:p w14:paraId="30000000">
      <w:pPr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</w:t>
      </w:r>
      <w:r>
        <w:rPr>
          <w:color w:themeColor="text1" w:val="000000"/>
          <w:sz w:val="28"/>
        </w:rPr>
        <w:t xml:space="preserve">.2. </w:t>
      </w:r>
      <w:r>
        <w:rPr>
          <w:color w:themeColor="text1" w:val="000000"/>
          <w:sz w:val="28"/>
        </w:rPr>
        <w:t xml:space="preserve">Главными </w:t>
      </w:r>
      <w:r>
        <w:rPr>
          <w:color w:themeColor="text1" w:val="000000"/>
          <w:sz w:val="28"/>
        </w:rPr>
        <w:t xml:space="preserve"> задачами </w:t>
      </w:r>
      <w:r>
        <w:rPr>
          <w:color w:themeColor="text1" w:val="000000"/>
          <w:sz w:val="28"/>
        </w:rPr>
        <w:t xml:space="preserve">общественной </w:t>
      </w:r>
      <w:r>
        <w:rPr>
          <w:color w:themeColor="text1" w:val="000000"/>
          <w:sz w:val="28"/>
        </w:rPr>
        <w:t>комиссии являются:</w:t>
      </w:r>
    </w:p>
    <w:p w14:paraId="31000000">
      <w:pPr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воспитание несовершеннолетних путём убеждения и общественного воздействия, содействие обстановки нетерпимости к любым антиобщественным поступкам;</w:t>
      </w:r>
    </w:p>
    <w:p w14:paraId="32000000">
      <w:pPr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оказание содействия главе администрации Пешковского сельского поселения в рассмотрении предложений, заявлений, жалоб граждан по вопросам, относящимся к её компетенции;</w:t>
      </w:r>
    </w:p>
    <w:p w14:paraId="33000000">
      <w:pPr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рассмотрение (</w:t>
      </w:r>
      <w:r>
        <w:rPr>
          <w:color w:themeColor="text1" w:val="000000"/>
          <w:sz w:val="28"/>
        </w:rPr>
        <w:t>в пределах полномочий) информации в отношении несовершеннолетних, допустивших антиобщественные поступки, за исключением рассмотрения дел об административных правонарушениях, решений и приговоров суда, постановлений об отказе в возбуждении уголовного дела;</w:t>
      </w:r>
    </w:p>
    <w:p w14:paraId="34000000">
      <w:pPr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рассмотрение (</w:t>
      </w:r>
      <w:r>
        <w:rPr>
          <w:color w:themeColor="text1" w:val="000000"/>
          <w:sz w:val="28"/>
        </w:rPr>
        <w:t>в пределах полномочий) информации в отношении родителей (лиц, их заменяющих), не выполняющих обязанностей по воспитанию, обучению несовершеннолетних детей, за исключением  рассмотрения дел об административных правонарушениях, решений и приговоров</w:t>
      </w:r>
      <w:r>
        <w:rPr>
          <w:color w:themeColor="text1" w:val="000000"/>
          <w:sz w:val="28"/>
        </w:rPr>
        <w:t xml:space="preserve"> суда, постановлений об отказе в возбуждении уголовного дела.</w:t>
      </w:r>
    </w:p>
    <w:p w14:paraId="35000000">
      <w:pPr>
        <w:ind/>
        <w:jc w:val="both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4. Деятельность общественной комиссии основывается</w:t>
      </w:r>
    </w:p>
    <w:p w14:paraId="36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4.1. На принципах законности, гуманного обращения с несовершеннолетними, соблюдение прав несовершеннолетних; их родителей</w:t>
      </w:r>
      <w:r>
        <w:rPr>
          <w:color w:themeColor="text1" w:val="000000"/>
          <w:sz w:val="28"/>
        </w:rPr>
        <w:t xml:space="preserve"> (</w:t>
      </w:r>
      <w:r>
        <w:rPr>
          <w:color w:themeColor="text1" w:val="000000"/>
          <w:sz w:val="28"/>
        </w:rPr>
        <w:t>лиц, их заменяющих) и неотвратимости ответственности за их нарушение.</w:t>
      </w:r>
    </w:p>
    <w:p w14:paraId="37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4.2. Члены общественной комиссии не вправе предавать гласности информацию, которая может привести к указанию на личность несовершеннолетнего без согласия его законного представителя.</w:t>
      </w:r>
    </w:p>
    <w:p w14:paraId="38000000">
      <w:pPr>
        <w:ind/>
        <w:jc w:val="both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5. Полномочия общественной комиссии</w:t>
      </w:r>
    </w:p>
    <w:p w14:paraId="39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  5.1.Общественная комиссия осуществляет следующие полномочия:</w:t>
      </w:r>
    </w:p>
    <w:p w14:paraId="3A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    - участвует в пределах своей компетенции в соответствии с действующим законодательством в мероприятиях по профилактике безнадзорности и правонарушений несовершеннолетних;</w:t>
      </w:r>
    </w:p>
    <w:p w14:paraId="3B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    - выявляет детей и семьи, находящиеся в социально опасном положении;</w:t>
      </w:r>
    </w:p>
    <w:p w14:paraId="3C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    - участвует в установленном порядке в проведении рейдов по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выявлению детей, склонных к бродяжничеству, попрошайничеству;</w:t>
      </w:r>
    </w:p>
    <w:p w14:paraId="3D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    - информирует компетентные органы о выявленных фактах нарушения прав и законных интересов несовершеннолетних;</w:t>
      </w:r>
    </w:p>
    <w:p w14:paraId="3E000000">
      <w:pPr>
        <w:ind w:firstLine="7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вносит в Азовский районный отдел образования</w:t>
      </w:r>
      <w:r>
        <w:rPr>
          <w:color w:themeColor="text1" w:val="000000"/>
          <w:sz w:val="28"/>
        </w:rPr>
        <w:t>, уполномоченный орган опеки и попечительства в отношении несовершеннолетних предложения о формах устройства и поддержки несовершеннолетних, нуждающихся в помощи государства;</w:t>
      </w:r>
    </w:p>
    <w:p w14:paraId="3F000000">
      <w:pPr>
        <w:ind w:firstLine="7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принимает участие в индивидуально-профилактической и реабилитационной работе  с несовершеннолетними и семьями, находящимися в социально опасном положении;</w:t>
      </w:r>
    </w:p>
    <w:p w14:paraId="40000000">
      <w:pPr>
        <w:ind w:firstLine="7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осуществляет информационный обмен с органами местного самоуправления и учреждениями системы профилактики безнадзорности и правонарушений несовершеннолетних Азовского района о работе с семьями, находящимися в социально опасном положении, в которых проживают дети;</w:t>
      </w:r>
    </w:p>
    <w:p w14:paraId="41000000">
      <w:pPr>
        <w:ind w:firstLine="7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направляет информацию о необходимости проведения индивидуально- профилактической работы с несовершеннолетними в соответствующие органы и учреждения системы профилактики безнадзорности и правонарушений несовершеннолетних Азовского района;</w:t>
      </w:r>
    </w:p>
    <w:p w14:paraId="42000000">
      <w:pPr>
        <w:ind w:firstLine="7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рассматривает на своих заседаниях, по мере необходимости, вопросы по профилактике социального сиротства, безнадзорности и правонарушений несовершеннолетних, защите их прав.</w:t>
      </w:r>
    </w:p>
    <w:p w14:paraId="43000000">
      <w:pPr>
        <w:ind w:firstLine="0" w:left="0"/>
        <w:jc w:val="both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6. Состав общественной комиссии.</w:t>
      </w:r>
    </w:p>
    <w:p w14:paraId="44000000">
      <w:pPr>
        <w:ind w:firstLine="8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6.1. Состав общественной комиссии утверждается постановление  главы администрации Пешковского сельского поселения.</w:t>
      </w:r>
    </w:p>
    <w:p w14:paraId="45000000">
      <w:pPr>
        <w:ind w:firstLine="8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6.2. В состав общественной комиссии входят: председатель (глава администрации Пешковского сельского поселения), секретарь и члены общественной комиссии (работники образовательных организаций, культурных и медицинских учреждений, представителей МО МВД России «Азовский», депутаты, представители общественных организаций, духовенства, руководители предприятий и других структур, расположенных на территории  Пешковского сельского поселения).</w:t>
      </w:r>
    </w:p>
    <w:p w14:paraId="46000000">
      <w:pPr>
        <w:ind w:firstLine="8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6.3. Осуществление членами общественной комиссии своих полномочий производится на безвозмездной основе.</w:t>
      </w:r>
    </w:p>
    <w:p w14:paraId="47000000">
      <w:pPr>
        <w:ind w:firstLine="8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6.4. Деятельностью общественной комиссии руководит председатель общественной комиссии.</w:t>
      </w:r>
      <w:r>
        <w:rPr>
          <w:color w:themeColor="text1" w:val="000000"/>
          <w:sz w:val="28"/>
        </w:rPr>
        <w:tab/>
      </w:r>
    </w:p>
    <w:p w14:paraId="48000000">
      <w:pPr>
        <w:ind w:firstLine="8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6.5. Председатель общественной комиссии несёт персональную ответственность за организацию работы общественной комиссии, составляет  план работы общественной комиссии, распределяет обязанности между членами общественной комиссии, организует работу по выявлению несовершеннолетних, находящихся в социально опасном положении, выявлению причин и условий безнадзорности, правонарушений</w:t>
      </w:r>
      <w:r>
        <w:rPr>
          <w:color w:themeColor="text1" w:val="000000"/>
          <w:sz w:val="28"/>
        </w:rPr>
        <w:t xml:space="preserve"> несовершеннолетних, ведёт заседания общественной комиссии, подписывает документы, принимаемые общественной комиссией, номенклатуру дел общественной комиссии и представляет общественную комиссию на заседаниях комиссии по делам несовершеннолетних и защите их прав Администрации Азовского района.</w:t>
      </w:r>
    </w:p>
    <w:p w14:paraId="49000000">
      <w:pPr>
        <w:ind w:firstLine="8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6.6. Секретарь общественной комиссии обеспечивает организационную деятельность общественной комиссии, ведёт протокол заседаний общественной комиссии, планов, ведёт делопроизводство общественной комиссии, своевременно ежемесячно информирует комиссию по делам несовершеннолетних и защите их прав Админи</w:t>
      </w:r>
      <w:r>
        <w:rPr>
          <w:color w:themeColor="text1" w:val="000000"/>
          <w:sz w:val="28"/>
        </w:rPr>
        <w:t>страции Азовского района о деятельности общественной комиссии и принимаемых решениях.</w:t>
      </w:r>
    </w:p>
    <w:p w14:paraId="4A000000">
      <w:pPr>
        <w:ind/>
        <w:jc w:val="both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7. Организация работы общественной комиссии.</w:t>
      </w:r>
    </w:p>
    <w:p w14:paraId="4B000000">
      <w:pPr>
        <w:ind w:firstLine="8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7.1. Общественная комиссия осуществляет свою деятельность в соответствии с планом работы общественной комиссии на текущий год и с учётом необходимости оперативного решения возникающих неотложных вопросов.</w:t>
      </w:r>
    </w:p>
    <w:p w14:paraId="4C000000">
      <w:pPr>
        <w:ind w:firstLine="8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7.2. Предложения в проект плана работы общественной комиссии на очередной год вносятся членами общественной комиссии, другими  заинтересованными органами и организациями не позднее 10 декабря текущего года.</w:t>
      </w:r>
    </w:p>
    <w:p w14:paraId="4D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    План принимается на заседании общественной комиссии и утверждается ее председателем не позднее 30 декабря текущего года.</w:t>
      </w:r>
    </w:p>
    <w:p w14:paraId="4E000000">
      <w:pPr>
        <w:ind w:firstLine="8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7.3. Заседания общественной комиссии проводятся по мере необходимости, но не реже одного раза в месяц и считаются правомочными, если на них присутствуют более половины её членов.</w:t>
      </w:r>
    </w:p>
    <w:p w14:paraId="4F000000">
      <w:pPr>
        <w:ind w:firstLine="8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7.4. Постановления и решения общественной комиссии принимаются простым большинством голосов членов комиссии, участвующих в заседании.</w:t>
      </w:r>
    </w:p>
    <w:p w14:paraId="50000000">
      <w:pPr>
        <w:ind w:firstLine="8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7.5. Общественная комиссия может проводить выездные заседания.</w:t>
      </w:r>
    </w:p>
    <w:p w14:paraId="51000000">
      <w:pPr>
        <w:ind w:firstLine="8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7.6. Расширенные заседания общественной комиссии могут проводиться с участием представителя комиссии по делам несовершеннолетних и защите их прав Администрации Азовского района и представителей иных органов государственной власти и организаций независимо от их организационно – правовой формы, а также различных общественных объединений, занимающихся решением проблем несовершеннолетних и их семей.</w:t>
      </w:r>
    </w:p>
    <w:p w14:paraId="52000000">
      <w:pPr>
        <w:ind w:firstLine="85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7.7. Вопросы на заседании общественной комиссии рассматриваются в соответствии с утвержденной председателем общественной комиссии повесткой дня и планом работы общественной комиссии на год.</w:t>
      </w:r>
    </w:p>
    <w:p w14:paraId="53000000">
      <w:pPr>
        <w:ind w:firstLine="850" w:left="0"/>
        <w:jc w:val="both"/>
        <w:rPr>
          <w:color w:themeColor="text1" w:val="000000"/>
          <w:sz w:val="28"/>
        </w:rPr>
      </w:pPr>
    </w:p>
    <w:p w14:paraId="54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  По предложению членов общественной комиссии или решению председателя общественной 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14:paraId="55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  7.8. Общественная комиссия вправе рассматривать дела и материалы, по вопросам, отнесённым к её компетенции:</w:t>
      </w:r>
    </w:p>
    <w:p w14:paraId="56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  - по заявлению несовершеннолетних, их родителей (лиц, их заменяющих);</w:t>
      </w:r>
    </w:p>
    <w:p w14:paraId="57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- по материалам комиссии по делам несовершеннолетних и защите их прав Администрации Азовского района, УСЗН Азовского района, Азовского районного отдела образования, здравоохранения, общественных организаций, МО МВД России «Азовский»;</w:t>
      </w:r>
    </w:p>
    <w:p w14:paraId="58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  - по собственной инициативе.</w:t>
      </w:r>
    </w:p>
    <w:p w14:paraId="59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7.9. На заседании общественной комиссии обязательно присутствие несовершеннолетнего, его родителей (лиц, их заменяющих), а в случае необходимости, представителей образовательного учреждения.</w:t>
      </w:r>
    </w:p>
    <w:p w14:paraId="5A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    7.10. В ходе заседания члены общественной комиссии имеют право:</w:t>
      </w:r>
    </w:p>
    <w:p w14:paraId="5B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    - вносить </w:t>
      </w:r>
      <w:r>
        <w:rPr>
          <w:color w:themeColor="text1" w:val="000000"/>
          <w:sz w:val="28"/>
        </w:rPr>
        <w:t>предложения по повестке заседания и порядку работы;</w:t>
      </w:r>
    </w:p>
    <w:p w14:paraId="5C000000">
      <w:pPr>
        <w:ind w:firstLine="567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- получать  от докладчиков и выступающих в прениях дополнительные разъяснения по рассматриваемым вопросам;</w:t>
      </w:r>
    </w:p>
    <w:p w14:paraId="5D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    - вносить предложения и замечания по проекту решения.</w:t>
      </w:r>
    </w:p>
    <w:p w14:paraId="5E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7.11. Решения общественной комиссии оформляются протоколом и направляются для информирования в комиссию по делам несовершеннолетних и защите их прав Администрации Азовского района (в течение 7 дней после заседания общественной комиссии).</w:t>
      </w:r>
    </w:p>
    <w:p w14:paraId="5F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7.12. Организационно - техническое обеспечение деятельности общественной комиссии осуществляется администрацией Пешковского сельского поселения.</w:t>
      </w:r>
    </w:p>
    <w:p w14:paraId="60000000">
      <w:pPr>
        <w:ind/>
        <w:jc w:val="both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8. Меры воздействия, принимаемые общественной комиссией.</w:t>
      </w:r>
    </w:p>
    <w:p w14:paraId="61000000">
      <w:pPr>
        <w:ind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        </w:t>
      </w:r>
      <w:r>
        <w:rPr>
          <w:color w:themeColor="text1" w:val="000000"/>
          <w:sz w:val="28"/>
        </w:rPr>
        <w:t>8.1. Комиссия имеет право применять к несовершеннолетним, родителям (лицам, их заменяющих) следующие меры воздействия:</w:t>
      </w:r>
    </w:p>
    <w:p w14:paraId="62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- обязать виновного принести публичное извинение потерпевшему</w:t>
      </w:r>
      <w:r>
        <w:rPr>
          <w:color w:themeColor="text1" w:val="000000"/>
          <w:sz w:val="28"/>
        </w:rPr>
        <w:t xml:space="preserve"> или коллективу;</w:t>
      </w:r>
    </w:p>
    <w:p w14:paraId="63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 - вынести предупреждение;</w:t>
      </w:r>
    </w:p>
    <w:p w14:paraId="64000000">
      <w:pPr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- направить материалы в комиссию по делам несовершеннолетних и защите их прав Администрации Азовского района.</w:t>
      </w:r>
    </w:p>
    <w:p w14:paraId="65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8.2. При применении мер воздействия к несовершеннолетнему общественная комиссия должна учитывать возраст; мотивы; характер; причины девиантного поведения несовершеннолетнего; поведение в семье, быту, школе.</w:t>
      </w:r>
    </w:p>
    <w:p w14:paraId="66000000">
      <w:pPr>
        <w:ind/>
        <w:jc w:val="both"/>
        <w:rPr>
          <w:color w:themeColor="text1" w:val="000000"/>
          <w:sz w:val="28"/>
        </w:rPr>
      </w:pPr>
    </w:p>
    <w:p w14:paraId="67000000">
      <w:pPr>
        <w:ind/>
        <w:jc w:val="both"/>
        <w:rPr>
          <w:color w:themeColor="text1" w:val="000000"/>
          <w:sz w:val="28"/>
        </w:rPr>
      </w:pPr>
    </w:p>
    <w:p w14:paraId="68000000">
      <w:pPr>
        <w:ind/>
        <w:jc w:val="both"/>
        <w:rPr>
          <w:color w:themeColor="text1" w:val="000000"/>
          <w:sz w:val="28"/>
        </w:rPr>
      </w:pPr>
    </w:p>
    <w:p w14:paraId="69000000">
      <w:pPr>
        <w:ind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          </w:t>
      </w:r>
    </w:p>
    <w:p w14:paraId="6A000000">
      <w:pPr>
        <w:ind/>
        <w:jc w:val="both"/>
        <w:rPr>
          <w:color w:themeColor="text1" w:val="000000"/>
          <w:sz w:val="28"/>
        </w:rPr>
      </w:pPr>
    </w:p>
    <w:p w14:paraId="6B000000">
      <w:pPr>
        <w:ind/>
        <w:jc w:val="both"/>
        <w:rPr>
          <w:color w:themeColor="text1" w:val="000000"/>
          <w:sz w:val="28"/>
        </w:rPr>
      </w:pPr>
    </w:p>
    <w:p w14:paraId="6C000000">
      <w:pPr>
        <w:ind/>
        <w:jc w:val="both"/>
        <w:rPr>
          <w:color w:themeColor="text1" w:val="000000"/>
          <w:sz w:val="28"/>
        </w:rPr>
      </w:pPr>
    </w:p>
    <w:p w14:paraId="6D000000">
      <w:pPr>
        <w:ind/>
        <w:jc w:val="both"/>
        <w:rPr>
          <w:color w:themeColor="text1" w:val="000000"/>
          <w:sz w:val="28"/>
        </w:rPr>
      </w:pPr>
    </w:p>
    <w:p w14:paraId="6E000000">
      <w:pPr>
        <w:ind/>
        <w:jc w:val="both"/>
        <w:rPr>
          <w:color w:themeColor="text1" w:val="000000"/>
          <w:sz w:val="28"/>
        </w:rPr>
      </w:pPr>
    </w:p>
    <w:p w14:paraId="6F000000">
      <w:pPr>
        <w:ind/>
        <w:jc w:val="both"/>
        <w:rPr>
          <w:color w:themeColor="text1" w:val="000000"/>
          <w:sz w:val="28"/>
        </w:rPr>
      </w:pPr>
    </w:p>
    <w:p w14:paraId="70000000">
      <w:pPr>
        <w:ind/>
        <w:jc w:val="both"/>
        <w:rPr>
          <w:color w:themeColor="text1" w:val="000000"/>
          <w:sz w:val="28"/>
        </w:rPr>
      </w:pPr>
    </w:p>
    <w:p w14:paraId="71000000">
      <w:pPr>
        <w:ind/>
        <w:jc w:val="both"/>
        <w:rPr>
          <w:color w:themeColor="text1" w:val="000000"/>
          <w:sz w:val="28"/>
        </w:rPr>
      </w:pPr>
    </w:p>
    <w:p w14:paraId="72000000">
      <w:pPr>
        <w:ind/>
        <w:jc w:val="right"/>
        <w:rPr>
          <w:sz w:val="28"/>
        </w:rPr>
      </w:pPr>
      <w:r>
        <w:t xml:space="preserve">Приложение № </w:t>
      </w:r>
      <w:r>
        <w:t>2</w:t>
      </w:r>
      <w:r>
        <w:t xml:space="preserve"> к постановлению </w:t>
      </w:r>
    </w:p>
    <w:p w14:paraId="73000000">
      <w:pPr>
        <w:pStyle w:val="Style_4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дминистрации </w:t>
      </w:r>
      <w:r>
        <w:rPr>
          <w:rFonts w:ascii="Times New Roman" w:hAnsi="Times New Roman"/>
          <w:sz w:val="24"/>
        </w:rPr>
        <w:t>Пешковского</w:t>
      </w:r>
    </w:p>
    <w:p w14:paraId="74000000">
      <w:pPr>
        <w:pStyle w:val="Style_4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сельского поселения </w:t>
      </w:r>
    </w:p>
    <w:p w14:paraId="75000000">
      <w:pPr>
        <w:pStyle w:val="Style_4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 </w:t>
      </w:r>
      <w:r>
        <w:rPr>
          <w:rFonts w:ascii="Times New Roman" w:hAnsi="Times New Roman"/>
          <w:sz w:val="24"/>
        </w:rPr>
        <w:t>14.05.</w:t>
      </w:r>
      <w:r>
        <w:rPr>
          <w:rFonts w:ascii="Times New Roman" w:hAnsi="Times New Roman"/>
          <w:sz w:val="24"/>
        </w:rPr>
        <w:t>2021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№ </w:t>
      </w:r>
      <w:r>
        <w:rPr>
          <w:rFonts w:ascii="Times New Roman" w:hAnsi="Times New Roman"/>
          <w:sz w:val="24"/>
        </w:rPr>
        <w:t>105</w:t>
      </w:r>
    </w:p>
    <w:p w14:paraId="76000000">
      <w:pPr>
        <w:pStyle w:val="Style_5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</w:t>
      </w:r>
    </w:p>
    <w:p w14:paraId="77000000">
      <w:pPr>
        <w:pStyle w:val="Style_5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комиссии </w:t>
      </w:r>
      <w:r>
        <w:rPr>
          <w:rFonts w:ascii="Times New Roman" w:hAnsi="Times New Roman"/>
          <w:b w:val="1"/>
          <w:sz w:val="28"/>
        </w:rPr>
        <w:t>по работе с неблагополучными семьями и несовершеннолетними правонарушителями</w:t>
      </w:r>
      <w:r>
        <w:rPr>
          <w:rFonts w:ascii="Times New Roman" w:hAnsi="Times New Roman"/>
          <w:b w:val="1"/>
          <w:sz w:val="28"/>
        </w:rPr>
        <w:t xml:space="preserve"> муниципального образования «</w:t>
      </w:r>
      <w:r>
        <w:rPr>
          <w:rFonts w:ascii="Times New Roman" w:hAnsi="Times New Roman"/>
          <w:b w:val="1"/>
          <w:sz w:val="28"/>
        </w:rPr>
        <w:t>Пешковское</w:t>
      </w:r>
      <w:r>
        <w:rPr>
          <w:rFonts w:ascii="Times New Roman" w:hAnsi="Times New Roman"/>
          <w:b w:val="1"/>
          <w:sz w:val="28"/>
        </w:rPr>
        <w:t xml:space="preserve"> сельское поселение»</w:t>
      </w:r>
    </w:p>
    <w:p w14:paraId="78000000">
      <w:pPr>
        <w:pStyle w:val="Style_5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6"/>
        <w:tblLayout w:type="fixed"/>
      </w:tblPr>
      <w:tblGrid>
        <w:gridCol w:w="779"/>
        <w:gridCol w:w="3109"/>
        <w:gridCol w:w="3067"/>
        <w:gridCol w:w="2635"/>
      </w:tblGrid>
      <w:tr>
        <w:tc>
          <w:tcPr>
            <w:tcW w:type="dxa" w:w="779"/>
          </w:tcPr>
          <w:p w14:paraId="79000000">
            <w:pPr>
              <w:pStyle w:val="Style_4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№№</w:t>
            </w:r>
          </w:p>
          <w:p w14:paraId="7A000000">
            <w:pPr>
              <w:pStyle w:val="Style_4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п\п</w:t>
            </w:r>
          </w:p>
        </w:tc>
        <w:tc>
          <w:tcPr>
            <w:tcW w:type="dxa" w:w="3109"/>
          </w:tcPr>
          <w:p w14:paraId="7B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Ф.И.О.</w:t>
            </w:r>
          </w:p>
        </w:tc>
        <w:tc>
          <w:tcPr>
            <w:tcW w:type="dxa" w:w="3067"/>
          </w:tcPr>
          <w:p w14:paraId="7C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Место работы,</w:t>
            </w:r>
          </w:p>
          <w:p w14:paraId="7D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должность</w:t>
            </w:r>
          </w:p>
        </w:tc>
        <w:tc>
          <w:tcPr>
            <w:tcW w:type="dxa" w:w="2635"/>
          </w:tcPr>
          <w:p w14:paraId="7E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контактный телефон</w:t>
            </w:r>
          </w:p>
        </w:tc>
      </w:tr>
      <w:tr>
        <w:tc>
          <w:tcPr>
            <w:tcW w:type="dxa" w:w="9590"/>
            <w:gridSpan w:val="4"/>
          </w:tcPr>
          <w:p w14:paraId="7F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Председатель комиссии</w:t>
            </w:r>
          </w:p>
        </w:tc>
      </w:tr>
      <w:tr>
        <w:tc>
          <w:tcPr>
            <w:tcW w:type="dxa" w:w="779"/>
          </w:tcPr>
          <w:p w14:paraId="80000000">
            <w:pPr>
              <w:pStyle w:val="Style_5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3109"/>
          </w:tcPr>
          <w:p w14:paraId="81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Ковалев Александр Викторович</w:t>
            </w:r>
          </w:p>
        </w:tc>
        <w:tc>
          <w:tcPr>
            <w:tcW w:type="dxa" w:w="3067"/>
          </w:tcPr>
          <w:p w14:paraId="82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 Пешковского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с/п</w:t>
            </w:r>
          </w:p>
        </w:tc>
        <w:tc>
          <w:tcPr>
            <w:tcW w:type="dxa" w:w="2635"/>
          </w:tcPr>
          <w:p w14:paraId="83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3-68-68</w:t>
            </w:r>
          </w:p>
        </w:tc>
      </w:tr>
      <w:tr>
        <w:tc>
          <w:tcPr>
            <w:tcW w:type="dxa" w:w="9590"/>
            <w:gridSpan w:val="4"/>
          </w:tcPr>
          <w:p w14:paraId="84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Заместитель председателя комиссии</w:t>
            </w:r>
          </w:p>
        </w:tc>
      </w:tr>
      <w:tr>
        <w:tc>
          <w:tcPr>
            <w:tcW w:type="dxa" w:w="779"/>
          </w:tcPr>
          <w:p w14:paraId="85000000">
            <w:pPr>
              <w:pStyle w:val="Style_5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3109"/>
          </w:tcPr>
          <w:p w14:paraId="86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Каграманов Риад </w:t>
            </w:r>
          </w:p>
          <w:p w14:paraId="87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Артурович</w:t>
            </w:r>
          </w:p>
        </w:tc>
        <w:tc>
          <w:tcPr>
            <w:tcW w:type="dxa" w:w="3067"/>
          </w:tcPr>
          <w:p w14:paraId="88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Главы</w:t>
            </w:r>
          </w:p>
          <w:p w14:paraId="89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</w:t>
            </w:r>
          </w:p>
          <w:p w14:paraId="8A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Пешковского с/п</w:t>
            </w:r>
          </w:p>
        </w:tc>
        <w:tc>
          <w:tcPr>
            <w:tcW w:type="dxa" w:w="2635"/>
          </w:tcPr>
          <w:p w14:paraId="8B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3-68</w:t>
            </w:r>
            <w:r>
              <w:rPr>
                <w:rFonts w:ascii="Times New Roman" w:hAnsi="Times New Roman"/>
                <w:sz w:val="28"/>
              </w:rPr>
              <w:t>-4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9590"/>
            <w:gridSpan w:val="4"/>
          </w:tcPr>
          <w:p w14:paraId="8C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Секретарь</w:t>
            </w:r>
          </w:p>
        </w:tc>
      </w:tr>
      <w:tr>
        <w:tc>
          <w:tcPr>
            <w:tcW w:type="dxa" w:w="779"/>
          </w:tcPr>
          <w:p w14:paraId="8D000000">
            <w:pPr>
              <w:pStyle w:val="Style_5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3109"/>
          </w:tcPr>
          <w:p w14:paraId="8E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Решетилова Ирина Викторовна</w:t>
            </w:r>
          </w:p>
        </w:tc>
        <w:tc>
          <w:tcPr>
            <w:tcW w:type="dxa" w:w="3067"/>
          </w:tcPr>
          <w:p w14:paraId="8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нспектор А</w:t>
            </w:r>
            <w:r>
              <w:rPr>
                <w:rFonts w:ascii="Times New Roman" w:hAnsi="Times New Roman"/>
                <w:sz w:val="28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</w:rPr>
              <w:t>Пешковского с/п</w:t>
            </w:r>
          </w:p>
        </w:tc>
        <w:tc>
          <w:tcPr>
            <w:tcW w:type="dxa" w:w="2635"/>
          </w:tcPr>
          <w:p w14:paraId="90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3-70-46</w:t>
            </w:r>
          </w:p>
        </w:tc>
      </w:tr>
      <w:tr>
        <w:tc>
          <w:tcPr>
            <w:tcW w:type="dxa" w:w="9590"/>
            <w:gridSpan w:val="4"/>
          </w:tcPr>
          <w:p w14:paraId="91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Члены комиссии</w:t>
            </w:r>
          </w:p>
        </w:tc>
      </w:tr>
      <w:tr>
        <w:tc>
          <w:tcPr>
            <w:tcW w:type="dxa" w:w="779"/>
          </w:tcPr>
          <w:p w14:paraId="92000000">
            <w:pPr>
              <w:pStyle w:val="Style_5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3109"/>
          </w:tcPr>
          <w:p w14:paraId="93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Акимова Наталья Викторовна</w:t>
            </w:r>
          </w:p>
        </w:tc>
        <w:tc>
          <w:tcPr>
            <w:tcW w:type="dxa" w:w="3067"/>
          </w:tcPr>
          <w:p w14:paraId="94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>Зам.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>директора по ВР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>,</w:t>
            </w:r>
            <w:r>
              <w:rPr>
                <w:rFonts w:ascii="Helvetica" w:hAnsi="Helvetica"/>
                <w:color w:val="333333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оциальный педагог МБОУ Пешковская СОШ</w:t>
            </w:r>
          </w:p>
        </w:tc>
        <w:tc>
          <w:tcPr>
            <w:tcW w:type="dxa" w:w="2635"/>
          </w:tcPr>
          <w:p w14:paraId="95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79"/>
          </w:tcPr>
          <w:p w14:paraId="96000000">
            <w:pPr>
              <w:pStyle w:val="Style_5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3109"/>
          </w:tcPr>
          <w:p w14:paraId="97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Мартыненко Иван Иванович</w:t>
            </w:r>
          </w:p>
        </w:tc>
        <w:tc>
          <w:tcPr>
            <w:tcW w:type="dxa" w:w="3067"/>
          </w:tcPr>
          <w:p w14:paraId="9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УПП МО МВД России «Азовский»</w:t>
            </w:r>
          </w:p>
          <w:p w14:paraId="9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 по согласованию)</w:t>
            </w:r>
          </w:p>
          <w:p w14:paraId="9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35"/>
          </w:tcPr>
          <w:p w14:paraId="9B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79"/>
          </w:tcPr>
          <w:p w14:paraId="9C000000">
            <w:pPr>
              <w:pStyle w:val="Style_5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3109"/>
          </w:tcPr>
          <w:p w14:paraId="9D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Долгих Анна</w:t>
            </w:r>
          </w:p>
          <w:p w14:paraId="9E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Александровна</w:t>
            </w:r>
          </w:p>
        </w:tc>
        <w:tc>
          <w:tcPr>
            <w:tcW w:type="dxa" w:w="3067"/>
          </w:tcPr>
          <w:p w14:paraId="9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администрации Пешковского сельского поселения</w:t>
            </w:r>
          </w:p>
        </w:tc>
        <w:tc>
          <w:tcPr>
            <w:tcW w:type="dxa" w:w="2635"/>
          </w:tcPr>
          <w:p w14:paraId="A0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3-68-40</w:t>
            </w:r>
          </w:p>
        </w:tc>
      </w:tr>
      <w:tr>
        <w:tc>
          <w:tcPr>
            <w:tcW w:type="dxa" w:w="779"/>
          </w:tcPr>
          <w:p w14:paraId="A1000000">
            <w:pPr>
              <w:pStyle w:val="Style_5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3109"/>
          </w:tcPr>
          <w:p w14:paraId="A2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Стройная Нинель Теофиловна</w:t>
            </w:r>
          </w:p>
        </w:tc>
        <w:tc>
          <w:tcPr>
            <w:tcW w:type="dxa" w:w="3067"/>
          </w:tcPr>
          <w:p w14:paraId="A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МБУК «СДК Пешковского сельского посмеления»</w:t>
            </w:r>
          </w:p>
        </w:tc>
        <w:tc>
          <w:tcPr>
            <w:tcW w:type="dxa" w:w="2635"/>
          </w:tcPr>
          <w:p w14:paraId="A4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444444"/>
                <w:sz w:val="28"/>
                <w:highlight w:val="white"/>
              </w:rPr>
              <w:t>8-928-123-18-03</w:t>
            </w:r>
          </w:p>
        </w:tc>
      </w:tr>
    </w:tbl>
    <w:p w14:paraId="A5000000">
      <w:pPr>
        <w:rPr>
          <w:sz w:val="28"/>
        </w:rPr>
      </w:pPr>
    </w:p>
    <w:p w14:paraId="A6000000">
      <w:pPr>
        <w:rPr>
          <w:sz w:val="28"/>
        </w:rPr>
      </w:pPr>
    </w:p>
    <w:p w14:paraId="A7000000">
      <w:pPr>
        <w:rPr>
          <w:sz w:val="28"/>
        </w:rPr>
      </w:pPr>
    </w:p>
    <w:p w14:paraId="A8000000">
      <w:pPr>
        <w:rPr>
          <w:sz w:val="28"/>
        </w:rPr>
      </w:pPr>
    </w:p>
    <w:p w14:paraId="A9000000">
      <w:r>
        <w:br w:type="page"/>
      </w:r>
    </w:p>
    <w:p w14:paraId="AA000000">
      <w:pPr>
        <w:ind/>
        <w:jc w:val="right"/>
        <w:rPr>
          <w:sz w:val="28"/>
        </w:rPr>
      </w:pPr>
      <w:r>
        <w:t xml:space="preserve">Приложение № </w:t>
      </w:r>
      <w:r>
        <w:t>3</w:t>
      </w:r>
      <w:r>
        <w:t xml:space="preserve"> к постановлению </w:t>
      </w:r>
    </w:p>
    <w:p w14:paraId="AB000000">
      <w:pPr>
        <w:pStyle w:val="Style_4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дминистрации </w:t>
      </w:r>
      <w:r>
        <w:rPr>
          <w:rFonts w:ascii="Times New Roman" w:hAnsi="Times New Roman"/>
          <w:sz w:val="24"/>
        </w:rPr>
        <w:t>Пешковского</w:t>
      </w:r>
    </w:p>
    <w:p w14:paraId="AC000000">
      <w:pPr>
        <w:pStyle w:val="Style_4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сельского поселения </w:t>
      </w:r>
    </w:p>
    <w:p w14:paraId="AD000000">
      <w:pPr>
        <w:pStyle w:val="Style_4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 21.03.2024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№</w:t>
      </w:r>
      <w:r>
        <w:rPr>
          <w:rFonts w:ascii="Times New Roman" w:hAnsi="Times New Roman"/>
          <w:sz w:val="24"/>
        </w:rPr>
        <w:t>137</w:t>
      </w:r>
      <w:r>
        <w:rPr>
          <w:rFonts w:ascii="Times New Roman" w:hAnsi="Times New Roman"/>
          <w:sz w:val="24"/>
        </w:rPr>
        <w:t xml:space="preserve"> </w:t>
      </w:r>
    </w:p>
    <w:p w14:paraId="AE000000">
      <w:pPr>
        <w:ind/>
        <w:jc w:val="right"/>
        <w:rPr>
          <w:sz w:val="28"/>
        </w:rPr>
      </w:pPr>
    </w:p>
    <w:p w14:paraId="AF000000">
      <w:pPr>
        <w:ind/>
        <w:jc w:val="right"/>
        <w:rPr>
          <w:sz w:val="28"/>
        </w:rPr>
      </w:pPr>
    </w:p>
    <w:p w14:paraId="B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ПЛАН</w:t>
      </w:r>
    </w:p>
    <w:p w14:paraId="B1000000">
      <w:pPr>
        <w:ind/>
        <w:jc w:val="center"/>
        <w:rPr>
          <w:sz w:val="28"/>
        </w:rPr>
      </w:pPr>
      <w:r>
        <w:rPr>
          <w:sz w:val="28"/>
        </w:rPr>
        <w:t xml:space="preserve">работы общественной комиссии по делам несовершеннолетних и защите их </w:t>
      </w:r>
      <w:r>
        <w:rPr>
          <w:sz w:val="28"/>
        </w:rPr>
        <w:t xml:space="preserve">прав </w:t>
      </w:r>
      <w:r>
        <w:rPr>
          <w:sz w:val="28"/>
        </w:rPr>
        <w:t xml:space="preserve">сельского </w:t>
      </w:r>
      <w:r>
        <w:rPr>
          <w:sz w:val="28"/>
        </w:rPr>
        <w:t>поселения на 2024</w:t>
      </w:r>
      <w:r>
        <w:rPr>
          <w:sz w:val="28"/>
        </w:rPr>
        <w:t>г</w:t>
      </w:r>
      <w:r>
        <w:rPr>
          <w:sz w:val="28"/>
        </w:rPr>
        <w:t>.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2"/>
        <w:gridCol w:w="5902"/>
        <w:gridCol w:w="1673"/>
        <w:gridCol w:w="2049"/>
      </w:tblGrid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  <w:p w14:paraId="B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п/п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 w:firstLine="0" w:left="-452"/>
              <w:jc w:val="center"/>
              <w:rPr>
                <w:b w:val="1"/>
              </w:rPr>
            </w:pPr>
            <w:r>
              <w:rPr>
                <w:b w:val="1"/>
              </w:rPr>
              <w:t>Мероприятия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Исполнители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СРОКИ ИСПОЛНЕНИЯ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</w:pPr>
            <w:r>
              <w:t xml:space="preserve">Сотрудничество с КДН и ЗП </w:t>
            </w:r>
            <w:r>
              <w:t>Азовского района Ростовской области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</w:pPr>
            <w:r>
              <w:t>Общественная комиссия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</w:pPr>
            <w:r>
              <w:t>П</w:t>
            </w:r>
            <w:r>
              <w:t>остоянно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</w:pPr>
            <w:r>
              <w:t>Проведение заседаний комиссии по делам несовершеннолетних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</w:pPr>
            <w:r>
              <w:t>Общественная комиссия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</w:pPr>
            <w:r>
              <w:t>1 раз в</w:t>
            </w:r>
            <w:r>
              <w:t xml:space="preserve"> месяц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</w:pPr>
            <w:r>
              <w:t>Участие в районной КДН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</w:pPr>
            <w:r>
              <w:t>Общественная комиссия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</w:pPr>
            <w:r>
              <w:t>По мере необходимости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</w:pPr>
            <w:r>
              <w:t xml:space="preserve">Провести работу среди населения </w:t>
            </w:r>
            <w:r>
              <w:t xml:space="preserve">Пешковского </w:t>
            </w:r>
            <w:r>
              <w:t>сельского поселения по выявлению факторов жестокого обращения с детьми в семьях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</w:pPr>
            <w:r>
              <w:t>Общественная комиссия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</w:pPr>
            <w:r>
              <w:t>1 раз в квартал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/>
              <w:jc w:val="center"/>
            </w:pPr>
            <w:r>
              <w:t>Организация профилактической работы с учащимися, уклоняющимися от обучения, детьми «группы риска» и неблагополучными семьями. Рассмотрение вопросов в отношении несовершеннолетних, их родителей и лиц их замещающих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</w:pPr>
            <w:r>
              <w:t>Общественная комиссия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</w:pPr>
            <w:r>
              <w:t>1 раз в квартал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</w:pPr>
            <w:r>
              <w:t>Посещение семей «группы риска», неблагополучных семей, для проведения бесед и выявления фактических ситуаций в них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</w:pPr>
            <w:r>
              <w:t>Общественная комиссия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</w:pPr>
            <w:r>
              <w:t>1 раз в квартал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</w:pPr>
            <w:r>
              <w:t>Выявление и учет семей с детьми, находящихся в социально опасном положении или «группы риска» социального опасного положения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</w:pPr>
            <w:r>
              <w:t>Общественная комиссия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</w:pPr>
            <w:r>
              <w:t>в</w:t>
            </w:r>
            <w:r>
              <w:t xml:space="preserve"> течение года</w:t>
            </w:r>
          </w:p>
        </w:tc>
      </w:tr>
      <w:t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</w:pPr>
            <w:r>
              <w:t>8</w:t>
            </w:r>
            <w:r>
              <w:t>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</w:pPr>
            <w:r>
              <w:t xml:space="preserve">Подведение итогов работы общественной КДН за текущий год, обсуждение и утверждение плана работы на следующий год с приглашением членов </w:t>
            </w:r>
            <w:r>
              <w:t>Общественная комиссия</w:t>
            </w:r>
            <w:r>
              <w:t xml:space="preserve"> </w:t>
            </w:r>
            <w:r>
              <w:t>администрации муниципального образования «</w:t>
            </w:r>
            <w:r>
              <w:t>Азовский район</w:t>
            </w:r>
            <w:r>
              <w:t xml:space="preserve">» </w:t>
            </w:r>
            <w:r>
              <w:t>Ростовской</w:t>
            </w:r>
            <w:r>
              <w:t xml:space="preserve"> области. Рассмотрение вопросов по делам несовершеннолетних, детей и их родителей, и лиц их замещающих.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</w:pPr>
            <w:r>
              <w:t xml:space="preserve">Председатель, секретарь </w:t>
            </w:r>
            <w:r>
              <w:t>общественной комиссии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</w:pPr>
            <w:r>
              <w:t>декабрь</w:t>
            </w:r>
          </w:p>
        </w:tc>
      </w:tr>
    </w:tbl>
    <w:p w14:paraId="D7000000">
      <w:pPr>
        <w:ind/>
        <w:jc w:val="both"/>
        <w:outlineLvl w:val="0"/>
        <w:rPr>
          <w:b w:val="1"/>
          <w:color w:val="000000"/>
          <w:sz w:val="28"/>
        </w:rPr>
      </w:pPr>
    </w:p>
    <w:sectPr>
      <w:headerReference r:id="rId1" w:type="default"/>
      <w:pgSz w:h="16840" w:orient="portrait" w:w="11907"/>
      <w:pgMar w:bottom="399" w:footer="1077" w:gutter="0" w:header="1077" w:left="709" w:right="567" w:top="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  <w:rPr>
        <w:color w:val="000000"/>
      </w:rPr>
    </w:lvl>
    <w:lvl w:ilvl="1">
      <w:start w:val="1"/>
      <w:numFmt w:val="decimal"/>
      <w:lvlText w:val="%1.%2."/>
      <w:lvlJc w:val="left"/>
      <w:pPr>
        <w:ind w:hanging="720" w:left="1428"/>
      </w:pPr>
      <w:rPr>
        <w:color w:val="000000"/>
      </w:rPr>
    </w:lvl>
    <w:lvl w:ilvl="2">
      <w:start w:val="1"/>
      <w:numFmt w:val="decimal"/>
      <w:lvlText w:val="%1.%2.%3."/>
      <w:lvlJc w:val="left"/>
      <w:pPr>
        <w:ind w:hanging="720" w:left="1428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hanging="1080" w:left="178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hanging="1080" w:left="1788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hanging="1440" w:left="2148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hanging="1800" w:left="2508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hanging="1800" w:left="250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hanging="2160" w:left="2868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Символ нумерации"/>
    <w:link w:val="Style_9_ch"/>
  </w:style>
  <w:style w:styleId="Style_9_ch" w:type="character">
    <w:name w:val="Символ нумерации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Con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Normal"/>
    <w:link w:val="Style_11"/>
    <w:rPr>
      <w:rFonts w:ascii="Arial" w:hAnsi="Arial"/>
    </w:rPr>
  </w:style>
  <w:style w:styleId="Style_12" w:type="paragraph">
    <w:name w:val="Absatz-Standardschriftart"/>
    <w:link w:val="Style_12_ch"/>
  </w:style>
  <w:style w:styleId="Style_12_ch" w:type="character">
    <w:name w:val="Absatz-Standardschriftart"/>
    <w:link w:val="Style_12"/>
  </w:style>
  <w:style w:styleId="Style_13" w:type="paragraph">
    <w:name w:val="toc 4"/>
    <w:next w:val="Style_8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8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8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WW-Absatz-Standardschriftart1111111111"/>
    <w:link w:val="Style_16_ch"/>
  </w:style>
  <w:style w:styleId="Style_16_ch" w:type="character">
    <w:name w:val="WW-Absatz-Standardschriftart1111111111"/>
    <w:link w:val="Style_16"/>
  </w:style>
  <w:style w:styleId="Style_17" w:type="paragraph">
    <w:name w:val="WW8Num3z1"/>
    <w:link w:val="Style_17_ch"/>
    <w:rPr>
      <w:rFonts w:ascii="Courier New" w:hAnsi="Courier New"/>
    </w:rPr>
  </w:style>
  <w:style w:styleId="Style_17_ch" w:type="character">
    <w:name w:val="WW8Num3z1"/>
    <w:link w:val="Style_17"/>
    <w:rPr>
      <w:rFonts w:ascii="Courier New" w:hAnsi="Courier New"/>
    </w:rPr>
  </w:style>
  <w:style w:styleId="Style_18" w:type="paragraph">
    <w:name w:val="RTF_Num 2 9"/>
    <w:link w:val="Style_18_ch"/>
  </w:style>
  <w:style w:styleId="Style_18_ch" w:type="character">
    <w:name w:val="RTF_Num 2 9"/>
    <w:link w:val="Style_18"/>
  </w:style>
  <w:style w:styleId="Style_5" w:type="paragraph">
    <w:name w:val="Normal (Web)"/>
    <w:basedOn w:val="Style_8"/>
    <w:link w:val="Style_5_ch"/>
    <w:pPr>
      <w:spacing w:after="105" w:before="30"/>
      <w:ind/>
    </w:pPr>
    <w:rPr>
      <w:rFonts w:ascii="Verdana" w:hAnsi="Verdana"/>
      <w:color w:val="000000"/>
    </w:rPr>
  </w:style>
  <w:style w:styleId="Style_5_ch" w:type="character">
    <w:name w:val="Normal (Web)"/>
    <w:basedOn w:val="Style_8_ch"/>
    <w:link w:val="Style_5"/>
    <w:rPr>
      <w:rFonts w:ascii="Verdana" w:hAnsi="Verdana"/>
      <w:color w:val="000000"/>
    </w:rPr>
  </w:style>
  <w:style w:styleId="Style_19" w:type="paragraph">
    <w:name w:val="Указатель1"/>
    <w:basedOn w:val="Style_8"/>
    <w:link w:val="Style_19_ch"/>
  </w:style>
  <w:style w:styleId="Style_19_ch" w:type="character">
    <w:name w:val="Указатель1"/>
    <w:basedOn w:val="Style_8_ch"/>
    <w:link w:val="Style_19"/>
  </w:style>
  <w:style w:styleId="Style_20" w:type="paragraph">
    <w:name w:val="heading 3"/>
    <w:basedOn w:val="Style_8"/>
    <w:next w:val="Style_8"/>
    <w:link w:val="Style_20_ch"/>
    <w:uiPriority w:val="9"/>
    <w:qFormat/>
    <w:pPr>
      <w:keepNext w:val="1"/>
      <w:tabs>
        <w:tab w:leader="none" w:pos="0" w:val="left"/>
      </w:tabs>
      <w:ind/>
      <w:jc w:val="center"/>
      <w:outlineLvl w:val="2"/>
    </w:pPr>
    <w:rPr>
      <w:i w:val="1"/>
    </w:rPr>
  </w:style>
  <w:style w:styleId="Style_20_ch" w:type="character">
    <w:name w:val="heading 3"/>
    <w:basedOn w:val="Style_8_ch"/>
    <w:link w:val="Style_20"/>
    <w:rPr>
      <w:i w:val="1"/>
    </w:rPr>
  </w:style>
  <w:style w:styleId="Style_21" w:type="paragraph">
    <w:name w:val="HTML Preformatted"/>
    <w:basedOn w:val="Style_8"/>
    <w:link w:val="Style_2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  <w:jc w:val="both"/>
    </w:pPr>
    <w:rPr>
      <w:rFonts w:ascii="Courier New" w:hAnsi="Courier New"/>
      <w:sz w:val="20"/>
    </w:rPr>
  </w:style>
  <w:style w:styleId="Style_21_ch" w:type="character">
    <w:name w:val="HTML Preformatted"/>
    <w:basedOn w:val="Style_8_ch"/>
    <w:link w:val="Style_21"/>
    <w:rPr>
      <w:rFonts w:ascii="Courier New" w:hAnsi="Courier New"/>
      <w:sz w:val="20"/>
    </w:rPr>
  </w:style>
  <w:style w:styleId="Style_22" w:type="paragraph">
    <w:name w:val="Body Text 2"/>
    <w:basedOn w:val="Style_8"/>
    <w:link w:val="Style_22_ch"/>
    <w:pPr>
      <w:spacing w:after="120" w:line="480" w:lineRule="auto"/>
      <w:ind/>
    </w:pPr>
  </w:style>
  <w:style w:styleId="Style_22_ch" w:type="character">
    <w:name w:val="Body Text 2"/>
    <w:basedOn w:val="Style_8_ch"/>
    <w:link w:val="Style_22"/>
  </w:style>
  <w:style w:styleId="Style_23" w:type="paragraph">
    <w:name w:val="Body Text Indent"/>
    <w:basedOn w:val="Style_8"/>
    <w:link w:val="Style_23_ch"/>
    <w:pPr>
      <w:spacing w:after="120"/>
      <w:ind w:firstLine="0" w:left="283"/>
    </w:pPr>
  </w:style>
  <w:style w:styleId="Style_23_ch" w:type="character">
    <w:name w:val="Body Text Indent"/>
    <w:basedOn w:val="Style_8_ch"/>
    <w:link w:val="Style_23"/>
  </w:style>
  <w:style w:styleId="Style_24" w:type="paragraph">
    <w:name w:val="WW8Num3z2"/>
    <w:link w:val="Style_24_ch"/>
    <w:rPr>
      <w:rFonts w:ascii="Wingdings" w:hAnsi="Wingdings"/>
    </w:rPr>
  </w:style>
  <w:style w:styleId="Style_24_ch" w:type="character">
    <w:name w:val="WW8Num3z2"/>
    <w:link w:val="Style_24"/>
    <w:rPr>
      <w:rFonts w:ascii="Wingdings" w:hAnsi="Wingdings"/>
    </w:rPr>
  </w:style>
  <w:style w:styleId="Style_25" w:type="paragraph">
    <w:name w:val="RTF_Num 2 4"/>
    <w:link w:val="Style_25_ch"/>
  </w:style>
  <w:style w:styleId="Style_25_ch" w:type="character">
    <w:name w:val="RTF_Num 2 4"/>
    <w:link w:val="Style_25"/>
  </w:style>
  <w:style w:styleId="Style_26" w:type="paragraph">
    <w:name w:val="Заголовок таблицы"/>
    <w:basedOn w:val="Style_27"/>
    <w:link w:val="Style_26_ch"/>
    <w:pPr>
      <w:ind/>
      <w:jc w:val="center"/>
    </w:pPr>
    <w:rPr>
      <w:b w:val="1"/>
    </w:rPr>
  </w:style>
  <w:style w:styleId="Style_26_ch" w:type="character">
    <w:name w:val="Заголовок таблицы"/>
    <w:basedOn w:val="Style_27_ch"/>
    <w:link w:val="Style_26"/>
    <w:rPr>
      <w:b w:val="1"/>
    </w:rPr>
  </w:style>
  <w:style w:styleId="Style_28" w:type="paragraph">
    <w:name w:val="WW-Absatz-Standardschriftart11"/>
    <w:link w:val="Style_28_ch"/>
  </w:style>
  <w:style w:styleId="Style_28_ch" w:type="character">
    <w:name w:val="WW-Absatz-Standardschriftart11"/>
    <w:link w:val="Style_28"/>
  </w:style>
  <w:style w:styleId="Style_29" w:type="paragraph">
    <w:name w:val="Прижатый влево"/>
    <w:basedOn w:val="Style_8"/>
    <w:next w:val="Style_8"/>
    <w:link w:val="Style_29_ch"/>
    <w:rPr>
      <w:rFonts w:ascii="Arial" w:hAnsi="Arial"/>
      <w:sz w:val="20"/>
    </w:rPr>
  </w:style>
  <w:style w:styleId="Style_29_ch" w:type="character">
    <w:name w:val="Прижатый влево"/>
    <w:basedOn w:val="Style_8_ch"/>
    <w:link w:val="Style_29"/>
    <w:rPr>
      <w:rFonts w:ascii="Arial" w:hAnsi="Arial"/>
      <w:sz w:val="20"/>
    </w:rPr>
  </w:style>
  <w:style w:styleId="Style_30" w:type="paragraph">
    <w:name w:val="Заголовок"/>
    <w:basedOn w:val="Style_8"/>
    <w:link w:val="Style_30_ch"/>
    <w:pPr>
      <w:ind w:firstLine="0" w:left="-567" w:right="-766"/>
      <w:jc w:val="center"/>
    </w:pPr>
    <w:rPr>
      <w:sz w:val="28"/>
    </w:rPr>
  </w:style>
  <w:style w:styleId="Style_30_ch" w:type="character">
    <w:name w:val="Заголовок"/>
    <w:basedOn w:val="Style_8_ch"/>
    <w:link w:val="Style_30"/>
    <w:rPr>
      <w:sz w:val="28"/>
    </w:rPr>
  </w:style>
  <w:style w:styleId="Style_31" w:type="paragraph">
    <w:name w:val="Block Text"/>
    <w:basedOn w:val="Style_8"/>
    <w:link w:val="Style_31_ch"/>
    <w:pPr>
      <w:tabs>
        <w:tab w:leader="none" w:pos="5280" w:val="left"/>
      </w:tabs>
      <w:ind w:firstLine="0" w:left="-58" w:right="-61"/>
      <w:jc w:val="center"/>
    </w:pPr>
    <w:rPr>
      <w:rFonts w:ascii="Arial" w:hAnsi="Arial"/>
      <w:sz w:val="22"/>
    </w:rPr>
  </w:style>
  <w:style w:styleId="Style_31_ch" w:type="character">
    <w:name w:val="Block Text"/>
    <w:basedOn w:val="Style_8_ch"/>
    <w:link w:val="Style_31"/>
    <w:rPr>
      <w:rFonts w:ascii="Arial" w:hAnsi="Arial"/>
      <w:sz w:val="22"/>
    </w:rPr>
  </w:style>
  <w:style w:styleId="Style_32" w:type="paragraph">
    <w:name w:val="RTF_Num 2 6"/>
    <w:link w:val="Style_32_ch"/>
  </w:style>
  <w:style w:styleId="Style_32_ch" w:type="character">
    <w:name w:val="RTF_Num 2 6"/>
    <w:link w:val="Style_32"/>
  </w:style>
  <w:style w:styleId="Style_33" w:type="paragraph">
    <w:name w:val="Знак Знак Знак Знак Знак Знак Знак Знак Знак Знак"/>
    <w:basedOn w:val="Style_8"/>
    <w:link w:val="Style_33_ch"/>
    <w:pPr>
      <w:spacing w:afterAutospacing="on" w:beforeAutospacing="on"/>
      <w:ind/>
    </w:pPr>
    <w:rPr>
      <w:rFonts w:ascii="Tahoma" w:hAnsi="Tahoma"/>
      <w:sz w:val="20"/>
    </w:rPr>
  </w:style>
  <w:style w:styleId="Style_33_ch" w:type="character">
    <w:name w:val="Знак Знак Знак Знак Знак Знак Знак Знак Знак Знак"/>
    <w:basedOn w:val="Style_8_ch"/>
    <w:link w:val="Style_33"/>
    <w:rPr>
      <w:rFonts w:ascii="Tahoma" w:hAnsi="Tahoma"/>
      <w:sz w:val="20"/>
    </w:rPr>
  </w:style>
  <w:style w:styleId="Style_34" w:type="paragraph">
    <w:name w:val="WW-Absatz-Standardschriftart111111111"/>
    <w:link w:val="Style_34_ch"/>
  </w:style>
  <w:style w:styleId="Style_34_ch" w:type="character">
    <w:name w:val="WW-Absatz-Standardschriftart111111111"/>
    <w:link w:val="Style_34"/>
  </w:style>
  <w:style w:styleId="Style_35" w:type="paragraph">
    <w:name w:val="footer"/>
    <w:basedOn w:val="Style_8"/>
    <w:link w:val="Style_35_ch"/>
    <w:pPr>
      <w:widowControl w:val="0"/>
      <w:tabs>
        <w:tab w:leader="none" w:pos="4677" w:val="center"/>
        <w:tab w:leader="none" w:pos="9355" w:val="right"/>
      </w:tabs>
      <w:ind/>
    </w:pPr>
    <w:rPr>
      <w:sz w:val="20"/>
    </w:rPr>
  </w:style>
  <w:style w:styleId="Style_35_ch" w:type="character">
    <w:name w:val="footer"/>
    <w:basedOn w:val="Style_8_ch"/>
    <w:link w:val="Style_35"/>
    <w:rPr>
      <w:sz w:val="20"/>
    </w:rPr>
  </w:style>
  <w:style w:styleId="Style_36" w:type="paragraph">
    <w:name w:val="RTF_Num 2 2"/>
    <w:link w:val="Style_36_ch"/>
  </w:style>
  <w:style w:styleId="Style_36_ch" w:type="character">
    <w:name w:val="RTF_Num 2 2"/>
    <w:link w:val="Style_36"/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Body Text Indent 3"/>
    <w:basedOn w:val="Style_8"/>
    <w:link w:val="Style_38_ch"/>
    <w:pPr>
      <w:spacing w:after="120"/>
      <w:ind w:firstLine="0" w:left="283"/>
    </w:pPr>
    <w:rPr>
      <w:sz w:val="16"/>
    </w:rPr>
  </w:style>
  <w:style w:styleId="Style_38_ch" w:type="character">
    <w:name w:val="Body Text Indent 3"/>
    <w:basedOn w:val="Style_8_ch"/>
    <w:link w:val="Style_38"/>
    <w:rPr>
      <w:sz w:val="16"/>
    </w:rPr>
  </w:style>
  <w:style w:styleId="Style_39" w:type="paragraph">
    <w:name w:val="toc 3"/>
    <w:next w:val="Style_8"/>
    <w:link w:val="Style_3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Основной текст 31"/>
    <w:basedOn w:val="Style_8"/>
    <w:link w:val="Style_40_ch"/>
    <w:pPr>
      <w:spacing w:after="120"/>
      <w:ind/>
    </w:pPr>
    <w:rPr>
      <w:sz w:val="16"/>
    </w:rPr>
  </w:style>
  <w:style w:styleId="Style_40_ch" w:type="character">
    <w:name w:val="Основной текст 31"/>
    <w:basedOn w:val="Style_8_ch"/>
    <w:link w:val="Style_40"/>
    <w:rPr>
      <w:sz w:val="16"/>
    </w:rPr>
  </w:style>
  <w:style w:styleId="Style_41" w:type="paragraph">
    <w:name w:val="Заголовок"/>
    <w:basedOn w:val="Style_8"/>
    <w:next w:val="Style_42"/>
    <w:link w:val="Style_41_ch"/>
    <w:pPr>
      <w:keepNext w:val="1"/>
      <w:spacing w:after="120" w:before="240"/>
      <w:ind/>
    </w:pPr>
    <w:rPr>
      <w:rFonts w:ascii="Arial" w:hAnsi="Arial"/>
      <w:sz w:val="28"/>
    </w:rPr>
  </w:style>
  <w:style w:styleId="Style_41_ch" w:type="character">
    <w:name w:val="Заголовок"/>
    <w:basedOn w:val="Style_8_ch"/>
    <w:link w:val="Style_41"/>
    <w:rPr>
      <w:rFonts w:ascii="Arial" w:hAnsi="Arial"/>
      <w:sz w:val="28"/>
    </w:rPr>
  </w:style>
  <w:style w:styleId="Style_43" w:type="paragraph">
    <w:name w:val="WW-Absatz-Standardschriftart11111111111111"/>
    <w:link w:val="Style_43_ch"/>
  </w:style>
  <w:style w:styleId="Style_43_ch" w:type="character">
    <w:name w:val="WW-Absatz-Standardschriftart11111111111111"/>
    <w:link w:val="Style_43"/>
  </w:style>
  <w:style w:styleId="Style_44" w:type="paragraph">
    <w:name w:val="List"/>
    <w:basedOn w:val="Style_42"/>
    <w:link w:val="Style_44_ch"/>
  </w:style>
  <w:style w:styleId="Style_44_ch" w:type="character">
    <w:name w:val="List"/>
    <w:basedOn w:val="Style_42_ch"/>
    <w:link w:val="Style_44"/>
  </w:style>
  <w:style w:styleId="Style_45" w:type="paragraph">
    <w:name w:val="Body Text Indent 2"/>
    <w:basedOn w:val="Style_8"/>
    <w:link w:val="Style_45_ch"/>
    <w:pPr>
      <w:spacing w:after="120" w:line="480" w:lineRule="auto"/>
      <w:ind w:firstLine="0" w:left="283"/>
    </w:pPr>
  </w:style>
  <w:style w:styleId="Style_45_ch" w:type="character">
    <w:name w:val="Body Text Indent 2"/>
    <w:basedOn w:val="Style_8_ch"/>
    <w:link w:val="Style_45"/>
  </w:style>
  <w:style w:styleId="Style_46" w:type="paragraph">
    <w:name w:val="heading 5"/>
    <w:basedOn w:val="Style_8"/>
    <w:next w:val="Style_8"/>
    <w:link w:val="Style_46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46_ch" w:type="character">
    <w:name w:val="heading 5"/>
    <w:basedOn w:val="Style_8_ch"/>
    <w:link w:val="Style_46"/>
    <w:rPr>
      <w:b w:val="1"/>
      <w:i w:val="1"/>
      <w:sz w:val="26"/>
    </w:rPr>
  </w:style>
  <w:style w:styleId="Style_47" w:type="paragraph">
    <w:name w:val="Style"/>
    <w:basedOn w:val="Style_8"/>
    <w:link w:val="Style_47_ch"/>
    <w:pPr>
      <w:spacing w:line="360" w:lineRule="auto"/>
      <w:ind w:firstLine="709" w:left="0"/>
      <w:jc w:val="both"/>
    </w:pPr>
  </w:style>
  <w:style w:styleId="Style_47_ch" w:type="character">
    <w:name w:val="Style"/>
    <w:basedOn w:val="Style_8_ch"/>
    <w:link w:val="Style_47"/>
  </w:style>
  <w:style w:styleId="Style_48" w:type="paragraph">
    <w:name w:val="ConsPlusNormal"/>
    <w:link w:val="Style_48_ch"/>
    <w:pPr>
      <w:widowControl w:val="0"/>
      <w:ind w:firstLine="720" w:left="0"/>
    </w:pPr>
    <w:rPr>
      <w:rFonts w:ascii="Arial" w:hAnsi="Arial"/>
    </w:rPr>
  </w:style>
  <w:style w:styleId="Style_48_ch" w:type="character">
    <w:name w:val="ConsPlusNormal"/>
    <w:link w:val="Style_48"/>
    <w:rPr>
      <w:rFonts w:ascii="Arial" w:hAnsi="Arial"/>
    </w:rPr>
  </w:style>
  <w:style w:styleId="Style_49" w:type="paragraph">
    <w:name w:val="ConsPlusNonformat"/>
    <w:link w:val="Style_49_ch"/>
    <w:pPr>
      <w:widowControl w:val="0"/>
      <w:ind/>
    </w:pPr>
    <w:rPr>
      <w:rFonts w:ascii="Courier New" w:hAnsi="Courier New"/>
    </w:rPr>
  </w:style>
  <w:style w:styleId="Style_49_ch" w:type="character">
    <w:name w:val="ConsPlusNonformat"/>
    <w:link w:val="Style_49"/>
    <w:rPr>
      <w:rFonts w:ascii="Courier New" w:hAnsi="Courier New"/>
    </w:rPr>
  </w:style>
  <w:style w:styleId="Style_50" w:type="paragraph">
    <w:name w:val="WW-Absatz-Standardschriftart111111"/>
    <w:link w:val="Style_50_ch"/>
  </w:style>
  <w:style w:styleId="Style_50_ch" w:type="character">
    <w:name w:val="WW-Absatz-Standardschriftart111111"/>
    <w:link w:val="Style_50"/>
  </w:style>
  <w:style w:styleId="Style_2" w:type="paragraph">
    <w:name w:val="heading 1"/>
    <w:basedOn w:val="Style_8"/>
    <w:next w:val="Style_8"/>
    <w:link w:val="Style_2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_ch" w:type="character">
    <w:name w:val="heading 1"/>
    <w:basedOn w:val="Style_8_ch"/>
    <w:link w:val="Style_2"/>
    <w:rPr>
      <w:rFonts w:ascii="Arial" w:hAnsi="Arial"/>
      <w:b w:val="1"/>
      <w:sz w:val="32"/>
    </w:rPr>
  </w:style>
  <w:style w:styleId="Style_51" w:type="paragraph">
    <w:name w:val="page number"/>
    <w:basedOn w:val="Style_52"/>
    <w:link w:val="Style_51_ch"/>
  </w:style>
  <w:style w:styleId="Style_51_ch" w:type="character">
    <w:name w:val="page number"/>
    <w:basedOn w:val="Style_52_ch"/>
    <w:link w:val="Style_51"/>
  </w:style>
  <w:style w:styleId="Style_53" w:type="paragraph">
    <w:name w:val="Hyperlink"/>
    <w:link w:val="Style_53_ch"/>
    <w:rPr>
      <w:color w:val="0000FF"/>
      <w:u w:val="single"/>
    </w:rPr>
  </w:style>
  <w:style w:styleId="Style_53_ch" w:type="character">
    <w:name w:val="Hyperlink"/>
    <w:link w:val="Style_53"/>
    <w:rPr>
      <w:color w:val="0000FF"/>
      <w:u w:val="single"/>
    </w:rPr>
  </w:style>
  <w:style w:styleId="Style_54" w:type="paragraph">
    <w:name w:val="Footnote"/>
    <w:link w:val="Style_54_ch"/>
    <w:pPr>
      <w:ind w:firstLine="851" w:left="0"/>
      <w:jc w:val="both"/>
    </w:pPr>
    <w:rPr>
      <w:rFonts w:ascii="XO Thames" w:hAnsi="XO Thames"/>
      <w:sz w:val="22"/>
    </w:rPr>
  </w:style>
  <w:style w:styleId="Style_54_ch" w:type="character">
    <w:name w:val="Footnote"/>
    <w:link w:val="Style_54"/>
    <w:rPr>
      <w:rFonts w:ascii="XO Thames" w:hAnsi="XO Thames"/>
      <w:sz w:val="22"/>
    </w:rPr>
  </w:style>
  <w:style w:styleId="Style_55" w:type="paragraph">
    <w:name w:val="toc 1"/>
    <w:next w:val="Style_8"/>
    <w:link w:val="Style_5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5_ch" w:type="character">
    <w:name w:val="toc 1"/>
    <w:link w:val="Style_55"/>
    <w:rPr>
      <w:rFonts w:ascii="XO Thames" w:hAnsi="XO Thames"/>
      <w:b w:val="1"/>
      <w:sz w:val="28"/>
    </w:rPr>
  </w:style>
  <w:style w:styleId="Style_42" w:type="paragraph">
    <w:name w:val="Body Text"/>
    <w:basedOn w:val="Style_8"/>
    <w:link w:val="Style_42_ch"/>
    <w:pPr>
      <w:tabs>
        <w:tab w:leader="none" w:pos="3360" w:val="left"/>
        <w:tab w:leader="none" w:pos="3544" w:val="left"/>
      </w:tabs>
      <w:ind/>
    </w:pPr>
    <w:rPr>
      <w:sz w:val="26"/>
    </w:rPr>
  </w:style>
  <w:style w:styleId="Style_42_ch" w:type="character">
    <w:name w:val="Body Text"/>
    <w:basedOn w:val="Style_8_ch"/>
    <w:link w:val="Style_42"/>
    <w:rPr>
      <w:sz w:val="26"/>
    </w:rPr>
  </w:style>
  <w:style w:styleId="Style_1" w:type="paragraph">
    <w:name w:val="header"/>
    <w:basedOn w:val="Style_8"/>
    <w:link w:val="Style_1_ch"/>
    <w:pPr>
      <w:widowControl w:val="0"/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header"/>
    <w:basedOn w:val="Style_8_ch"/>
    <w:link w:val="Style_1"/>
    <w:rPr>
      <w:sz w:val="20"/>
    </w:rPr>
  </w:style>
  <w:style w:styleId="Style_56" w:type="paragraph">
    <w:name w:val="Header and Footer"/>
    <w:link w:val="Style_56_ch"/>
    <w:pPr>
      <w:spacing w:line="240" w:lineRule="auto"/>
      <w:ind/>
      <w:jc w:val="both"/>
    </w:pPr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Название1"/>
    <w:basedOn w:val="Style_8"/>
    <w:link w:val="Style_57_ch"/>
    <w:pPr>
      <w:spacing w:after="120" w:before="120"/>
      <w:ind/>
    </w:pPr>
    <w:rPr>
      <w:i w:val="1"/>
    </w:rPr>
  </w:style>
  <w:style w:styleId="Style_57_ch" w:type="character">
    <w:name w:val="Название1"/>
    <w:basedOn w:val="Style_8_ch"/>
    <w:link w:val="Style_57"/>
    <w:rPr>
      <w:i w:val="1"/>
    </w:rPr>
  </w:style>
  <w:style w:styleId="Style_58" w:type="paragraph">
    <w:name w:val="toc 9"/>
    <w:next w:val="Style_8"/>
    <w:link w:val="Style_5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8_ch" w:type="character">
    <w:name w:val="toc 9"/>
    <w:link w:val="Style_58"/>
    <w:rPr>
      <w:rFonts w:ascii="XO Thames" w:hAnsi="XO Thames"/>
      <w:sz w:val="28"/>
    </w:rPr>
  </w:style>
  <w:style w:styleId="Style_59" w:type="paragraph">
    <w:name w:val="RTF_Num 2 8"/>
    <w:link w:val="Style_59_ch"/>
  </w:style>
  <w:style w:styleId="Style_59_ch" w:type="character">
    <w:name w:val="RTF_Num 2 8"/>
    <w:link w:val="Style_59"/>
  </w:style>
  <w:style w:styleId="Style_60" w:type="paragraph">
    <w:name w:val="WW-Absatz-Standardschriftart1"/>
    <w:link w:val="Style_60_ch"/>
  </w:style>
  <w:style w:styleId="Style_60_ch" w:type="character">
    <w:name w:val="WW-Absatz-Standardschriftart1"/>
    <w:link w:val="Style_60"/>
  </w:style>
  <w:style w:styleId="Style_61" w:type="paragraph">
    <w:name w:val="RTF_Num 2 7"/>
    <w:link w:val="Style_61_ch"/>
  </w:style>
  <w:style w:styleId="Style_61_ch" w:type="character">
    <w:name w:val="RTF_Num 2 7"/>
    <w:link w:val="Style_61"/>
  </w:style>
  <w:style w:styleId="Style_62" w:type="paragraph">
    <w:name w:val="toc 8"/>
    <w:next w:val="Style_8"/>
    <w:link w:val="Style_6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Обычный1"/>
    <w:link w:val="Style_63_ch"/>
    <w:pPr>
      <w:widowControl w:val="0"/>
      <w:ind/>
    </w:pPr>
  </w:style>
  <w:style w:styleId="Style_63_ch" w:type="character">
    <w:name w:val="Обычный1"/>
    <w:link w:val="Style_63"/>
  </w:style>
  <w:style w:styleId="Style_64" w:type="paragraph">
    <w:name w:val="WW8Num3z3"/>
    <w:link w:val="Style_64_ch"/>
    <w:rPr>
      <w:rFonts w:ascii="Symbol" w:hAnsi="Symbol"/>
    </w:rPr>
  </w:style>
  <w:style w:styleId="Style_64_ch" w:type="character">
    <w:name w:val="WW8Num3z3"/>
    <w:link w:val="Style_64"/>
    <w:rPr>
      <w:rFonts w:ascii="Symbol" w:hAnsi="Symbol"/>
    </w:rPr>
  </w:style>
  <w:style w:styleId="Style_65" w:type="paragraph">
    <w:name w:val="WW-Absatz-Standardschriftart1111111111111"/>
    <w:link w:val="Style_65_ch"/>
  </w:style>
  <w:style w:styleId="Style_65_ch" w:type="character">
    <w:name w:val="WW-Absatz-Standardschriftart1111111111111"/>
    <w:link w:val="Style_65"/>
  </w:style>
  <w:style w:styleId="Style_66" w:type="paragraph">
    <w:name w:val="WW-Absatz-Standardschriftart11111111"/>
    <w:link w:val="Style_66_ch"/>
  </w:style>
  <w:style w:styleId="Style_66_ch" w:type="character">
    <w:name w:val="WW-Absatz-Standardschriftart11111111"/>
    <w:link w:val="Style_66"/>
  </w:style>
  <w:style w:styleId="Style_67" w:type="paragraph">
    <w:name w:val="ConsPlusTitle"/>
    <w:link w:val="Style_67_ch"/>
    <w:pPr>
      <w:widowControl w:val="0"/>
      <w:ind/>
    </w:pPr>
    <w:rPr>
      <w:rFonts w:ascii="Arial" w:hAnsi="Arial"/>
      <w:b w:val="1"/>
    </w:rPr>
  </w:style>
  <w:style w:styleId="Style_67_ch" w:type="character">
    <w:name w:val="ConsPlusTitle"/>
    <w:link w:val="Style_67"/>
    <w:rPr>
      <w:rFonts w:ascii="Arial" w:hAnsi="Arial"/>
      <w:b w:val="1"/>
    </w:rPr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68" w:type="paragraph">
    <w:name w:val="Знак Знак Знак Знак Знак"/>
    <w:basedOn w:val="Style_8"/>
    <w:link w:val="Style_68_ch"/>
    <w:pPr>
      <w:widowControl w:val="0"/>
      <w:spacing w:after="160" w:line="240" w:lineRule="exact"/>
      <w:ind/>
      <w:jc w:val="right"/>
    </w:pPr>
    <w:rPr>
      <w:sz w:val="20"/>
    </w:rPr>
  </w:style>
  <w:style w:styleId="Style_68_ch" w:type="character">
    <w:name w:val="Знак Знак Знак Знак Знак"/>
    <w:basedOn w:val="Style_8_ch"/>
    <w:link w:val="Style_68"/>
    <w:rPr>
      <w:sz w:val="20"/>
    </w:rPr>
  </w:style>
  <w:style w:styleId="Style_69" w:type="paragraph">
    <w:name w:val="WW-Absatz-Standardschriftart11111"/>
    <w:link w:val="Style_69_ch"/>
  </w:style>
  <w:style w:styleId="Style_69_ch" w:type="character">
    <w:name w:val="WW-Absatz-Standardschriftart11111"/>
    <w:link w:val="Style_69"/>
  </w:style>
  <w:style w:styleId="Style_70" w:type="paragraph">
    <w:name w:val="ConsPlusCell"/>
    <w:link w:val="Style_70_ch"/>
    <w:pPr>
      <w:widowControl w:val="0"/>
      <w:ind/>
    </w:pPr>
    <w:rPr>
      <w:rFonts w:ascii="Arial" w:hAnsi="Arial"/>
    </w:rPr>
  </w:style>
  <w:style w:styleId="Style_70_ch" w:type="character">
    <w:name w:val="ConsPlusCell"/>
    <w:link w:val="Style_70"/>
    <w:rPr>
      <w:rFonts w:ascii="Arial" w:hAnsi="Arial"/>
    </w:rPr>
  </w:style>
  <w:style w:styleId="Style_71" w:type="paragraph">
    <w:name w:val="Document Map"/>
    <w:basedOn w:val="Style_8"/>
    <w:link w:val="Style_71_ch"/>
    <w:rPr>
      <w:rFonts w:ascii="Tahoma" w:hAnsi="Tahoma"/>
      <w:sz w:val="16"/>
    </w:rPr>
  </w:style>
  <w:style w:styleId="Style_71_ch" w:type="character">
    <w:name w:val="Document Map"/>
    <w:basedOn w:val="Style_8_ch"/>
    <w:link w:val="Style_71"/>
    <w:rPr>
      <w:rFonts w:ascii="Tahoma" w:hAnsi="Tahoma"/>
      <w:sz w:val="16"/>
    </w:rPr>
  </w:style>
  <w:style w:styleId="Style_72" w:type="paragraph">
    <w:name w:val="toc 5"/>
    <w:next w:val="Style_8"/>
    <w:link w:val="Style_7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2_ch" w:type="character">
    <w:name w:val="toc 5"/>
    <w:link w:val="Style_72"/>
    <w:rPr>
      <w:rFonts w:ascii="XO Thames" w:hAnsi="XO Thames"/>
      <w:sz w:val="28"/>
    </w:rPr>
  </w:style>
  <w:style w:styleId="Style_73" w:type="paragraph">
    <w:name w:val="WW-Absatz-Standardschriftart1111"/>
    <w:link w:val="Style_73_ch"/>
  </w:style>
  <w:style w:styleId="Style_73_ch" w:type="character">
    <w:name w:val="WW-Absatz-Standardschriftart1111"/>
    <w:link w:val="Style_73"/>
  </w:style>
  <w:style w:styleId="Style_74" w:type="paragraph">
    <w:name w:val="RTF_Num 2 3"/>
    <w:link w:val="Style_74_ch"/>
  </w:style>
  <w:style w:styleId="Style_74_ch" w:type="character">
    <w:name w:val="RTF_Num 2 3"/>
    <w:link w:val="Style_74"/>
  </w:style>
  <w:style w:styleId="Style_75" w:type="paragraph">
    <w:name w:val="WW-Absatz-Standardschriftart1111111"/>
    <w:link w:val="Style_75_ch"/>
  </w:style>
  <w:style w:styleId="Style_75_ch" w:type="character">
    <w:name w:val="WW-Absatz-Standardschriftart1111111"/>
    <w:link w:val="Style_75"/>
  </w:style>
  <w:style w:styleId="Style_3" w:type="paragraph">
    <w:name w:val="List Paragraph"/>
    <w:basedOn w:val="Style_8"/>
    <w:link w:val="Style_3_ch"/>
    <w:pPr>
      <w:ind w:firstLine="0" w:left="720"/>
      <w:contextualSpacing w:val="1"/>
    </w:pPr>
  </w:style>
  <w:style w:styleId="Style_3_ch" w:type="character">
    <w:name w:val="List Paragraph"/>
    <w:basedOn w:val="Style_8_ch"/>
    <w:link w:val="Style_3"/>
  </w:style>
  <w:style w:styleId="Style_76" w:type="paragraph">
    <w:name w:val="нум список 1"/>
    <w:basedOn w:val="Style_8"/>
    <w:link w:val="Style_76_ch"/>
    <w:pPr>
      <w:tabs>
        <w:tab w:leader="none" w:pos="390" w:val="left"/>
      </w:tabs>
      <w:spacing w:after="120" w:before="120"/>
      <w:ind w:hanging="390" w:left="-720"/>
      <w:jc w:val="both"/>
    </w:pPr>
  </w:style>
  <w:style w:styleId="Style_76_ch" w:type="character">
    <w:name w:val="нум список 1"/>
    <w:basedOn w:val="Style_8_ch"/>
    <w:link w:val="Style_76"/>
  </w:style>
  <w:style w:styleId="Style_77" w:type="paragraph">
    <w:name w:val="WW-Absatz-Standardschriftart11111111111"/>
    <w:link w:val="Style_77_ch"/>
  </w:style>
  <w:style w:styleId="Style_77_ch" w:type="character">
    <w:name w:val="WW-Absatz-Standardschriftart11111111111"/>
    <w:link w:val="Style_77"/>
  </w:style>
  <w:style w:styleId="Style_4" w:type="paragraph">
    <w:name w:val="No Spacing"/>
    <w:link w:val="Style_4_ch"/>
    <w:rPr>
      <w:rFonts w:ascii="Calibri" w:hAnsi="Calibri"/>
      <w:sz w:val="22"/>
    </w:rPr>
  </w:style>
  <w:style w:styleId="Style_4_ch" w:type="character">
    <w:name w:val="No Spacing"/>
    <w:link w:val="Style_4"/>
    <w:rPr>
      <w:rFonts w:ascii="Calibri" w:hAnsi="Calibri"/>
      <w:sz w:val="22"/>
    </w:rPr>
  </w:style>
  <w:style w:styleId="Style_27" w:type="paragraph">
    <w:name w:val="Содержимое таблицы"/>
    <w:basedOn w:val="Style_8"/>
    <w:link w:val="Style_27_ch"/>
  </w:style>
  <w:style w:styleId="Style_27_ch" w:type="character">
    <w:name w:val="Содержимое таблицы"/>
    <w:basedOn w:val="Style_8_ch"/>
    <w:link w:val="Style_27"/>
  </w:style>
  <w:style w:styleId="Style_78" w:type="paragraph">
    <w:name w:val="RTF_Num 2 1"/>
    <w:link w:val="Style_78_ch"/>
  </w:style>
  <w:style w:styleId="Style_78_ch" w:type="character">
    <w:name w:val="RTF_Num 2 1"/>
    <w:link w:val="Style_78"/>
  </w:style>
  <w:style w:styleId="Style_79" w:type="paragraph">
    <w:name w:val="WW-Absatz-Standardschriftart111"/>
    <w:link w:val="Style_79_ch"/>
  </w:style>
  <w:style w:styleId="Style_79_ch" w:type="character">
    <w:name w:val="WW-Absatz-Standardschriftart111"/>
    <w:link w:val="Style_79"/>
  </w:style>
  <w:style w:styleId="Style_80" w:type="paragraph">
    <w:name w:val="WW-Absatz-Standardschriftart"/>
    <w:link w:val="Style_80_ch"/>
  </w:style>
  <w:style w:styleId="Style_80_ch" w:type="character">
    <w:name w:val="WW-Absatz-Standardschriftart"/>
    <w:link w:val="Style_80"/>
  </w:style>
  <w:style w:styleId="Style_81" w:type="paragraph">
    <w:name w:val="Subtitle"/>
    <w:next w:val="Style_8"/>
    <w:link w:val="Style_8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1_ch" w:type="character">
    <w:name w:val="Subtitle"/>
    <w:link w:val="Style_81"/>
    <w:rPr>
      <w:rFonts w:ascii="XO Thames" w:hAnsi="XO Thames"/>
      <w:i w:val="1"/>
      <w:sz w:val="24"/>
    </w:rPr>
  </w:style>
  <w:style w:styleId="Style_82" w:type="paragraph">
    <w:name w:val="WW8Num1z0"/>
    <w:link w:val="Style_82_ch"/>
  </w:style>
  <w:style w:styleId="Style_82_ch" w:type="character">
    <w:name w:val="WW8Num1z0"/>
    <w:link w:val="Style_82"/>
  </w:style>
  <w:style w:styleId="Style_83" w:type="paragraph">
    <w:name w:val="Основной текст 21"/>
    <w:basedOn w:val="Style_8"/>
    <w:link w:val="Style_83_ch"/>
    <w:pPr>
      <w:tabs>
        <w:tab w:leader="none" w:pos="4680" w:val="left"/>
        <w:tab w:leader="none" w:pos="5220" w:val="left"/>
      </w:tabs>
      <w:ind w:right="4394"/>
      <w:jc w:val="both"/>
    </w:pPr>
    <w:rPr>
      <w:b w:val="1"/>
      <w:color w:val="000000"/>
      <w:sz w:val="28"/>
    </w:rPr>
  </w:style>
  <w:style w:styleId="Style_83_ch" w:type="character">
    <w:name w:val="Основной текст 21"/>
    <w:basedOn w:val="Style_8_ch"/>
    <w:link w:val="Style_83"/>
    <w:rPr>
      <w:b w:val="1"/>
      <w:color w:val="000000"/>
      <w:sz w:val="28"/>
    </w:rPr>
  </w:style>
  <w:style w:styleId="Style_84" w:type="paragraph">
    <w:name w:val="Body Text 3"/>
    <w:basedOn w:val="Style_8"/>
    <w:link w:val="Style_84_ch"/>
    <w:pPr>
      <w:spacing w:after="120"/>
      <w:ind/>
    </w:pPr>
    <w:rPr>
      <w:sz w:val="16"/>
    </w:rPr>
  </w:style>
  <w:style w:styleId="Style_84_ch" w:type="character">
    <w:name w:val="Body Text 3"/>
    <w:basedOn w:val="Style_8_ch"/>
    <w:link w:val="Style_84"/>
    <w:rPr>
      <w:sz w:val="16"/>
    </w:rPr>
  </w:style>
  <w:style w:styleId="Style_85" w:type="paragraph">
    <w:name w:val="RTF_Num 2 5"/>
    <w:link w:val="Style_85_ch"/>
  </w:style>
  <w:style w:styleId="Style_85_ch" w:type="character">
    <w:name w:val="RTF_Num 2 5"/>
    <w:link w:val="Style_85"/>
  </w:style>
  <w:style w:styleId="Style_86" w:type="paragraph">
    <w:name w:val="Balloon Text"/>
    <w:basedOn w:val="Style_8"/>
    <w:link w:val="Style_86_ch"/>
    <w:rPr>
      <w:rFonts w:ascii="Tahoma" w:hAnsi="Tahoma"/>
      <w:sz w:val="16"/>
    </w:rPr>
  </w:style>
  <w:style w:styleId="Style_86_ch" w:type="character">
    <w:name w:val="Balloon Text"/>
    <w:basedOn w:val="Style_8_ch"/>
    <w:link w:val="Style_86"/>
    <w:rPr>
      <w:rFonts w:ascii="Tahoma" w:hAnsi="Tahoma"/>
      <w:sz w:val="16"/>
    </w:rPr>
  </w:style>
  <w:style w:styleId="Style_87" w:type="paragraph">
    <w:name w:val="WW-Absatz-Standardschriftart111111111111"/>
    <w:link w:val="Style_87_ch"/>
  </w:style>
  <w:style w:styleId="Style_87_ch" w:type="character">
    <w:name w:val="WW-Absatz-Standardschriftart111111111111"/>
    <w:link w:val="Style_87"/>
  </w:style>
  <w:style w:styleId="Style_88" w:type="paragraph">
    <w:name w:val="Title"/>
    <w:next w:val="Style_8"/>
    <w:link w:val="Style_8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8_ch" w:type="character">
    <w:name w:val="Title"/>
    <w:link w:val="Style_88"/>
    <w:rPr>
      <w:rFonts w:ascii="XO Thames" w:hAnsi="XO Thames"/>
      <w:b w:val="1"/>
      <w:caps w:val="1"/>
      <w:sz w:val="40"/>
    </w:rPr>
  </w:style>
  <w:style w:styleId="Style_89" w:type="paragraph">
    <w:name w:val="heading 4"/>
    <w:basedOn w:val="Style_8"/>
    <w:next w:val="Style_8"/>
    <w:link w:val="Style_89_ch"/>
    <w:uiPriority w:val="9"/>
    <w:qFormat/>
    <w:pPr>
      <w:keepNext w:val="1"/>
      <w:spacing w:after="60" w:before="240"/>
      <w:ind/>
      <w:outlineLvl w:val="3"/>
    </w:pPr>
    <w:rPr>
      <w:sz w:val="20"/>
    </w:rPr>
  </w:style>
  <w:style w:styleId="Style_89_ch" w:type="character">
    <w:name w:val="heading 4"/>
    <w:basedOn w:val="Style_8_ch"/>
    <w:link w:val="Style_89"/>
    <w:rPr>
      <w:sz w:val="20"/>
    </w:rPr>
  </w:style>
  <w:style w:styleId="Style_90" w:type="paragraph">
    <w:name w:val="WW8Num3z0"/>
    <w:link w:val="Style_90_ch"/>
    <w:rPr>
      <w:rFonts w:ascii="Times New Roman" w:hAnsi="Times New Roman"/>
    </w:rPr>
  </w:style>
  <w:style w:styleId="Style_90_ch" w:type="character">
    <w:name w:val="WW8Num3z0"/>
    <w:link w:val="Style_90"/>
    <w:rPr>
      <w:rFonts w:ascii="Times New Roman" w:hAnsi="Times New Roman"/>
    </w:rPr>
  </w:style>
  <w:style w:styleId="Style_91" w:type="paragraph">
    <w:name w:val="heading 2"/>
    <w:basedOn w:val="Style_8"/>
    <w:next w:val="Style_8"/>
    <w:link w:val="Style_91_ch"/>
    <w:uiPriority w:val="9"/>
    <w:qFormat/>
    <w:pPr>
      <w:keepNext w:val="1"/>
      <w:tabs>
        <w:tab w:leader="none" w:pos="5280" w:val="left"/>
      </w:tabs>
      <w:ind/>
      <w:jc w:val="center"/>
      <w:outlineLvl w:val="1"/>
    </w:pPr>
    <w:rPr>
      <w:sz w:val="28"/>
    </w:rPr>
  </w:style>
  <w:style w:styleId="Style_91_ch" w:type="character">
    <w:name w:val="heading 2"/>
    <w:basedOn w:val="Style_8_ch"/>
    <w:link w:val="Style_91"/>
    <w:rPr>
      <w:sz w:val="28"/>
    </w:rPr>
  </w:style>
  <w:style w:styleId="Style_92" w:type="paragraph">
    <w:name w:val="Маркеры списка"/>
    <w:link w:val="Style_92_ch"/>
    <w:rPr>
      <w:rFonts w:ascii="StarSymbol" w:hAnsi="StarSymbol"/>
      <w:sz w:val="18"/>
    </w:rPr>
  </w:style>
  <w:style w:styleId="Style_92_ch" w:type="character">
    <w:name w:val="Маркеры списка"/>
    <w:link w:val="Style_92"/>
    <w:rPr>
      <w:rFonts w:ascii="StarSymbol" w:hAnsi="StarSymbol"/>
      <w:sz w:val="1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7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2024-03-22T11:34:40Z</dcterms:modified>
</cp:coreProperties>
</file>