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20" w:rsidRDefault="009951D3" w:rsidP="001F4B20">
      <w:pPr>
        <w:rPr>
          <w:b/>
          <w:sz w:val="28"/>
          <w:szCs w:val="28"/>
        </w:rPr>
      </w:pPr>
      <w:r>
        <w:rPr>
          <w:noProof/>
          <w:sz w:val="28"/>
          <w:szCs w:val="28"/>
        </w:rPr>
        <w:drawing>
          <wp:anchor distT="0" distB="0" distL="114300" distR="114300" simplePos="0" relativeHeight="251657728" behindDoc="1" locked="0" layoutInCell="1" allowOverlap="1" wp14:anchorId="709FA290" wp14:editId="372C533E">
            <wp:simplePos x="0" y="0"/>
            <wp:positionH relativeFrom="margin">
              <wp:posOffset>2706370</wp:posOffset>
            </wp:positionH>
            <wp:positionV relativeFrom="margin">
              <wp:posOffset>169545</wp:posOffset>
            </wp:positionV>
            <wp:extent cx="514350" cy="647700"/>
            <wp:effectExtent l="19050" t="0" r="0" b="0"/>
            <wp:wrapSquare wrapText="bothSides"/>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
                    <pic:cNvPicPr>
                      <a:picLocks noChangeAspect="1" noChangeArrowheads="1"/>
                    </pic:cNvPicPr>
                  </pic:nvPicPr>
                  <pic:blipFill>
                    <a:blip r:embed="rId7" cstate="print">
                      <a:grayscl/>
                    </a:blip>
                    <a:srcRect/>
                    <a:stretch>
                      <a:fillRect/>
                    </a:stretch>
                  </pic:blipFill>
                  <pic:spPr bwMode="auto">
                    <a:xfrm>
                      <a:off x="0" y="0"/>
                      <a:ext cx="514350" cy="647700"/>
                    </a:xfrm>
                    <a:prstGeom prst="rect">
                      <a:avLst/>
                    </a:prstGeom>
                    <a:noFill/>
                    <a:ln w="9525">
                      <a:noFill/>
                      <a:miter lim="800000"/>
                      <a:headEnd/>
                      <a:tailEnd/>
                    </a:ln>
                  </pic:spPr>
                </pic:pic>
              </a:graphicData>
            </a:graphic>
          </wp:anchor>
        </w:drawing>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sidRPr="005B7796">
        <w:rPr>
          <w:b/>
          <w:sz w:val="28"/>
          <w:szCs w:val="28"/>
        </w:rPr>
        <w:tab/>
      </w:r>
      <w:r w:rsidR="00590312" w:rsidRPr="005B7796">
        <w:rPr>
          <w:b/>
          <w:sz w:val="28"/>
          <w:szCs w:val="28"/>
        </w:rPr>
        <w:tab/>
      </w:r>
    </w:p>
    <w:p w:rsidR="001F4B20" w:rsidRDefault="001F4B20" w:rsidP="001F4B20">
      <w:pPr>
        <w:rPr>
          <w:b/>
          <w:sz w:val="28"/>
          <w:szCs w:val="28"/>
        </w:rPr>
      </w:pPr>
    </w:p>
    <w:p w:rsidR="001F4B20" w:rsidRDefault="001F4B20" w:rsidP="001F4B20">
      <w:pPr>
        <w:rPr>
          <w:b/>
          <w:sz w:val="28"/>
          <w:szCs w:val="28"/>
        </w:rPr>
      </w:pPr>
    </w:p>
    <w:p w:rsidR="001F4B20" w:rsidRDefault="001F4B20" w:rsidP="001F4B20">
      <w:pPr>
        <w:rPr>
          <w:b/>
          <w:sz w:val="28"/>
          <w:szCs w:val="28"/>
        </w:rPr>
      </w:pPr>
    </w:p>
    <w:p w:rsidR="00590312" w:rsidRPr="00AA1CAA" w:rsidRDefault="00590312" w:rsidP="001F4B20">
      <w:pPr>
        <w:rPr>
          <w:b/>
          <w:sz w:val="28"/>
          <w:szCs w:val="28"/>
        </w:rPr>
      </w:pPr>
      <w:r w:rsidRPr="00834A53">
        <w:rPr>
          <w:sz w:val="28"/>
          <w:szCs w:val="28"/>
        </w:rPr>
        <w:t xml:space="preserve">   </w:t>
      </w:r>
      <w:r w:rsidRPr="00AA1CAA">
        <w:rPr>
          <w:b/>
          <w:sz w:val="28"/>
          <w:szCs w:val="28"/>
        </w:rPr>
        <w:t>АДМИНИСТРАЦИЯ ПЕШКОВСКОГО СЕЛЬСКОГО ПОСЕЛЕНИЯ</w:t>
      </w:r>
    </w:p>
    <w:p w:rsidR="00D728ED" w:rsidRDefault="00D728ED" w:rsidP="00590312">
      <w:pPr>
        <w:tabs>
          <w:tab w:val="left" w:pos="0"/>
        </w:tabs>
        <w:jc w:val="center"/>
        <w:outlineLvl w:val="0"/>
        <w:rPr>
          <w:b/>
          <w:sz w:val="28"/>
          <w:szCs w:val="28"/>
        </w:rPr>
      </w:pPr>
      <w:bookmarkStart w:id="0" w:name="_Toc241026666"/>
    </w:p>
    <w:p w:rsidR="00590312" w:rsidRDefault="00590312" w:rsidP="00590312">
      <w:pPr>
        <w:tabs>
          <w:tab w:val="left" w:pos="0"/>
        </w:tabs>
        <w:jc w:val="center"/>
        <w:outlineLvl w:val="0"/>
        <w:rPr>
          <w:b/>
          <w:sz w:val="28"/>
          <w:szCs w:val="28"/>
        </w:rPr>
      </w:pPr>
      <w:r w:rsidRPr="00C61EAC">
        <w:rPr>
          <w:b/>
          <w:sz w:val="28"/>
          <w:szCs w:val="28"/>
        </w:rPr>
        <w:t>ПОСТАНОВЛЕНИЕ</w:t>
      </w:r>
      <w:bookmarkEnd w:id="0"/>
    </w:p>
    <w:p w:rsidR="00590312" w:rsidRPr="00715280" w:rsidRDefault="00590312" w:rsidP="00590312">
      <w:pPr>
        <w:tabs>
          <w:tab w:val="left" w:pos="0"/>
        </w:tabs>
        <w:jc w:val="center"/>
        <w:outlineLvl w:val="0"/>
        <w:rPr>
          <w:b/>
          <w:sz w:val="28"/>
          <w:szCs w:val="28"/>
        </w:rPr>
      </w:pPr>
    </w:p>
    <w:p w:rsidR="00590312" w:rsidRPr="00834A53" w:rsidRDefault="00EB6487" w:rsidP="00590312">
      <w:pPr>
        <w:tabs>
          <w:tab w:val="left" w:pos="8700"/>
        </w:tabs>
        <w:outlineLvl w:val="0"/>
        <w:rPr>
          <w:sz w:val="28"/>
          <w:szCs w:val="28"/>
        </w:rPr>
      </w:pPr>
      <w:bookmarkStart w:id="1" w:name="_Toc241026667"/>
      <w:r>
        <w:rPr>
          <w:sz w:val="28"/>
          <w:szCs w:val="28"/>
        </w:rPr>
        <w:t>17.03.2017г</w:t>
      </w:r>
      <w:r w:rsidR="00942D11">
        <w:rPr>
          <w:sz w:val="28"/>
          <w:szCs w:val="28"/>
        </w:rPr>
        <w:t>.</w:t>
      </w:r>
      <w:r w:rsidR="00590312" w:rsidRPr="00834A53">
        <w:rPr>
          <w:sz w:val="28"/>
          <w:szCs w:val="28"/>
        </w:rPr>
        <w:t xml:space="preserve">                                                        </w:t>
      </w:r>
      <w:r w:rsidR="00942D11">
        <w:rPr>
          <w:sz w:val="28"/>
          <w:szCs w:val="28"/>
        </w:rPr>
        <w:t xml:space="preserve">     </w:t>
      </w:r>
      <w:r w:rsidR="00637C2B">
        <w:rPr>
          <w:sz w:val="28"/>
          <w:szCs w:val="28"/>
        </w:rPr>
        <w:t xml:space="preserve"> </w:t>
      </w:r>
      <w:r w:rsidR="00191872">
        <w:rPr>
          <w:sz w:val="28"/>
          <w:szCs w:val="28"/>
        </w:rPr>
        <w:t xml:space="preserve">                           </w:t>
      </w:r>
      <w:r w:rsidR="00637C2B">
        <w:rPr>
          <w:sz w:val="28"/>
          <w:szCs w:val="28"/>
        </w:rPr>
        <w:t xml:space="preserve">  </w:t>
      </w:r>
      <w:r w:rsidR="00443FAD">
        <w:rPr>
          <w:sz w:val="28"/>
          <w:szCs w:val="28"/>
        </w:rPr>
        <w:t xml:space="preserve">   </w:t>
      </w:r>
      <w:r w:rsidR="00AC1F78">
        <w:rPr>
          <w:sz w:val="28"/>
          <w:szCs w:val="28"/>
        </w:rPr>
        <w:t xml:space="preserve">  </w:t>
      </w:r>
      <w:r w:rsidR="00443FAD">
        <w:rPr>
          <w:sz w:val="28"/>
          <w:szCs w:val="28"/>
        </w:rPr>
        <w:t xml:space="preserve">  </w:t>
      </w:r>
      <w:r w:rsidR="00590312" w:rsidRPr="00834A53">
        <w:rPr>
          <w:sz w:val="28"/>
          <w:szCs w:val="28"/>
        </w:rPr>
        <w:t xml:space="preserve">№ </w:t>
      </w:r>
      <w:bookmarkEnd w:id="1"/>
      <w:r w:rsidR="002A525C">
        <w:rPr>
          <w:sz w:val="28"/>
          <w:szCs w:val="28"/>
        </w:rPr>
        <w:t xml:space="preserve"> </w:t>
      </w:r>
      <w:r>
        <w:rPr>
          <w:sz w:val="28"/>
          <w:szCs w:val="28"/>
        </w:rPr>
        <w:t>40</w:t>
      </w:r>
    </w:p>
    <w:p w:rsidR="00772165" w:rsidRDefault="00772165" w:rsidP="008C7F1A">
      <w:pPr>
        <w:tabs>
          <w:tab w:val="left" w:pos="3969"/>
        </w:tabs>
        <w:outlineLvl w:val="0"/>
        <w:rPr>
          <w:sz w:val="28"/>
          <w:szCs w:val="28"/>
        </w:rPr>
      </w:pPr>
    </w:p>
    <w:p w:rsidR="008C7F1A" w:rsidRDefault="005B7796" w:rsidP="004A28BF">
      <w:pPr>
        <w:jc w:val="center"/>
        <w:rPr>
          <w:sz w:val="28"/>
          <w:szCs w:val="28"/>
        </w:rPr>
      </w:pPr>
      <w:r>
        <w:rPr>
          <w:sz w:val="28"/>
          <w:szCs w:val="28"/>
        </w:rPr>
        <w:t>«</w:t>
      </w:r>
      <w:r w:rsidR="004A28BF">
        <w:rPr>
          <w:sz w:val="28"/>
          <w:szCs w:val="28"/>
        </w:rPr>
        <w:t xml:space="preserve"> О внесении изменений в постановление администрации Пешковского сельского поселения от 30.12.2016г. № 436 «</w:t>
      </w:r>
      <w:r w:rsidR="008C7F1A" w:rsidRPr="008C7F1A">
        <w:rPr>
          <w:sz w:val="28"/>
          <w:szCs w:val="28"/>
        </w:rPr>
        <w:t xml:space="preserve">Об утверждении </w:t>
      </w:r>
      <w:r w:rsidR="00362447">
        <w:rPr>
          <w:sz w:val="28"/>
          <w:szCs w:val="28"/>
        </w:rPr>
        <w:t xml:space="preserve">плана </w:t>
      </w:r>
      <w:proofErr w:type="gramStart"/>
      <w:r w:rsidR="00362447">
        <w:rPr>
          <w:sz w:val="28"/>
          <w:szCs w:val="28"/>
        </w:rPr>
        <w:t>–з</w:t>
      </w:r>
      <w:proofErr w:type="gramEnd"/>
      <w:r w:rsidR="00362447">
        <w:rPr>
          <w:sz w:val="28"/>
          <w:szCs w:val="28"/>
        </w:rPr>
        <w:t>акупок,</w:t>
      </w:r>
      <w:r w:rsidR="004A28BF">
        <w:rPr>
          <w:sz w:val="28"/>
          <w:szCs w:val="28"/>
        </w:rPr>
        <w:t xml:space="preserve"> </w:t>
      </w:r>
      <w:r w:rsidR="008C7F1A" w:rsidRPr="008C7F1A">
        <w:rPr>
          <w:sz w:val="28"/>
          <w:szCs w:val="28"/>
        </w:rPr>
        <w:t>плана-графика</w:t>
      </w:r>
      <w:r w:rsidR="00362447">
        <w:rPr>
          <w:sz w:val="28"/>
          <w:szCs w:val="28"/>
        </w:rPr>
        <w:t xml:space="preserve"> закупок </w:t>
      </w:r>
      <w:r w:rsidR="008C7F1A">
        <w:rPr>
          <w:sz w:val="28"/>
          <w:szCs w:val="28"/>
        </w:rPr>
        <w:t xml:space="preserve">товаров, </w:t>
      </w:r>
      <w:r w:rsidR="008C7F1A" w:rsidRPr="008C7F1A">
        <w:rPr>
          <w:sz w:val="28"/>
          <w:szCs w:val="28"/>
        </w:rPr>
        <w:t>работ,</w:t>
      </w:r>
      <w:r w:rsidR="008C7F1A">
        <w:rPr>
          <w:sz w:val="28"/>
          <w:szCs w:val="28"/>
        </w:rPr>
        <w:t xml:space="preserve"> </w:t>
      </w:r>
      <w:r w:rsidR="004A28BF">
        <w:rPr>
          <w:sz w:val="28"/>
          <w:szCs w:val="28"/>
        </w:rPr>
        <w:t xml:space="preserve"> </w:t>
      </w:r>
      <w:r w:rsidR="008C7F1A" w:rsidRPr="008C7F1A">
        <w:rPr>
          <w:sz w:val="28"/>
          <w:szCs w:val="28"/>
        </w:rPr>
        <w:t xml:space="preserve">услуг для </w:t>
      </w:r>
      <w:r w:rsidR="00160FC5">
        <w:rPr>
          <w:sz w:val="28"/>
          <w:szCs w:val="28"/>
        </w:rPr>
        <w:t xml:space="preserve">муниципальных </w:t>
      </w:r>
      <w:r w:rsidR="008C7F1A" w:rsidRPr="008C7F1A">
        <w:rPr>
          <w:sz w:val="28"/>
          <w:szCs w:val="28"/>
        </w:rPr>
        <w:t>нужд</w:t>
      </w:r>
      <w:r w:rsidR="008C7F1A">
        <w:rPr>
          <w:sz w:val="28"/>
          <w:szCs w:val="28"/>
        </w:rPr>
        <w:t xml:space="preserve"> </w:t>
      </w:r>
      <w:r w:rsidR="004A28BF">
        <w:rPr>
          <w:sz w:val="28"/>
          <w:szCs w:val="28"/>
        </w:rPr>
        <w:t xml:space="preserve"> </w:t>
      </w:r>
      <w:r w:rsidR="008C7F1A">
        <w:rPr>
          <w:sz w:val="28"/>
          <w:szCs w:val="28"/>
        </w:rPr>
        <w:t>Пешковского</w:t>
      </w:r>
      <w:r w:rsidR="008C7F1A" w:rsidRPr="008C7F1A">
        <w:rPr>
          <w:sz w:val="28"/>
          <w:szCs w:val="28"/>
        </w:rPr>
        <w:t xml:space="preserve"> </w:t>
      </w:r>
      <w:r w:rsidR="008C7F1A">
        <w:rPr>
          <w:sz w:val="28"/>
          <w:szCs w:val="28"/>
        </w:rPr>
        <w:t>сельского</w:t>
      </w:r>
    </w:p>
    <w:p w:rsidR="00590312" w:rsidRPr="00A25746" w:rsidRDefault="00362447" w:rsidP="004A28BF">
      <w:pPr>
        <w:jc w:val="center"/>
        <w:rPr>
          <w:sz w:val="28"/>
          <w:szCs w:val="28"/>
        </w:rPr>
      </w:pPr>
      <w:r>
        <w:rPr>
          <w:sz w:val="28"/>
          <w:szCs w:val="28"/>
        </w:rPr>
        <w:t>поселения на 2017</w:t>
      </w:r>
      <w:r w:rsidR="008C7F1A">
        <w:rPr>
          <w:sz w:val="28"/>
          <w:szCs w:val="28"/>
        </w:rPr>
        <w:t xml:space="preserve"> год»</w:t>
      </w:r>
    </w:p>
    <w:p w:rsidR="001F4B20" w:rsidRDefault="001F4B20" w:rsidP="004A28BF">
      <w:pPr>
        <w:shd w:val="clear" w:color="auto" w:fill="FFFFFF"/>
        <w:tabs>
          <w:tab w:val="left" w:pos="4962"/>
          <w:tab w:val="left" w:leader="underscore" w:pos="8117"/>
        </w:tabs>
        <w:jc w:val="center"/>
        <w:rPr>
          <w:sz w:val="28"/>
          <w:szCs w:val="28"/>
        </w:rPr>
      </w:pPr>
    </w:p>
    <w:p w:rsidR="006957C0" w:rsidRDefault="001F4B20" w:rsidP="00961D94">
      <w:pPr>
        <w:shd w:val="clear" w:color="auto" w:fill="FFFFFF"/>
        <w:tabs>
          <w:tab w:val="left" w:pos="4962"/>
          <w:tab w:val="left" w:leader="underscore" w:pos="8117"/>
        </w:tabs>
        <w:jc w:val="both"/>
        <w:rPr>
          <w:sz w:val="28"/>
          <w:szCs w:val="28"/>
        </w:rPr>
      </w:pPr>
      <w:r>
        <w:rPr>
          <w:sz w:val="28"/>
          <w:szCs w:val="28"/>
        </w:rPr>
        <w:t xml:space="preserve">     </w:t>
      </w:r>
      <w:r w:rsidR="00590312" w:rsidRPr="005605C7">
        <w:rPr>
          <w:sz w:val="28"/>
          <w:szCs w:val="28"/>
        </w:rPr>
        <w:t xml:space="preserve">   </w:t>
      </w:r>
      <w:r w:rsidR="008C7F1A" w:rsidRPr="008C7F1A">
        <w:rPr>
          <w:sz w:val="28"/>
          <w:szCs w:val="28"/>
        </w:rPr>
        <w:t xml:space="preserve">     </w:t>
      </w:r>
      <w:proofErr w:type="gramStart"/>
      <w:r w:rsidR="008C7F1A" w:rsidRPr="008C7F1A">
        <w:rPr>
          <w:sz w:val="28"/>
          <w:szCs w:val="28"/>
        </w:rPr>
        <w:t xml:space="preserve">В </w:t>
      </w:r>
      <w:r w:rsidR="006957C0">
        <w:rPr>
          <w:sz w:val="28"/>
          <w:szCs w:val="28"/>
        </w:rPr>
        <w:t xml:space="preserve">связи с </w:t>
      </w:r>
      <w:r w:rsidR="00C21F3E">
        <w:rPr>
          <w:sz w:val="28"/>
          <w:szCs w:val="28"/>
        </w:rPr>
        <w:t>внесением изменений в</w:t>
      </w:r>
      <w:r w:rsidR="006957C0">
        <w:rPr>
          <w:sz w:val="28"/>
          <w:szCs w:val="28"/>
        </w:rPr>
        <w:t xml:space="preserve"> решени</w:t>
      </w:r>
      <w:r w:rsidR="00C21F3E">
        <w:rPr>
          <w:sz w:val="28"/>
          <w:szCs w:val="28"/>
        </w:rPr>
        <w:t>е</w:t>
      </w:r>
      <w:bookmarkStart w:id="2" w:name="_GoBack"/>
      <w:bookmarkEnd w:id="2"/>
      <w:r w:rsidR="006957C0">
        <w:rPr>
          <w:sz w:val="28"/>
          <w:szCs w:val="28"/>
        </w:rPr>
        <w:t xml:space="preserve"> Собрания депутатов Пешковского сельского поселения от 14.03.2017 г. № 33 «О бюджете Пешковского сельского поселения Азовск</w:t>
      </w:r>
      <w:r w:rsidR="004A28BF">
        <w:rPr>
          <w:sz w:val="28"/>
          <w:szCs w:val="28"/>
        </w:rPr>
        <w:t>ого района на 2017 год и плановый период</w:t>
      </w:r>
      <w:r w:rsidR="00A04212">
        <w:rPr>
          <w:sz w:val="28"/>
          <w:szCs w:val="28"/>
        </w:rPr>
        <w:t xml:space="preserve"> </w:t>
      </w:r>
      <w:r w:rsidR="004A28BF">
        <w:rPr>
          <w:sz w:val="28"/>
          <w:szCs w:val="28"/>
        </w:rPr>
        <w:t xml:space="preserve"> 2018 и 2019 годов» </w:t>
      </w:r>
      <w:r w:rsidR="00A04212">
        <w:rPr>
          <w:sz w:val="28"/>
          <w:szCs w:val="28"/>
        </w:rPr>
        <w:t xml:space="preserve"> </w:t>
      </w:r>
      <w:r w:rsidR="004A28BF">
        <w:rPr>
          <w:sz w:val="28"/>
          <w:szCs w:val="28"/>
        </w:rPr>
        <w:t xml:space="preserve">в части финансирования расходов, связанных с содержанием и ремонтом автомобильных дорог общего пользования местного значения, руководствуясь  </w:t>
      </w:r>
      <w:r w:rsidR="00A04212">
        <w:rPr>
          <w:sz w:val="28"/>
          <w:szCs w:val="28"/>
        </w:rPr>
        <w:t xml:space="preserve"> </w:t>
      </w:r>
      <w:r w:rsidR="004A28BF">
        <w:rPr>
          <w:sz w:val="28"/>
          <w:szCs w:val="28"/>
        </w:rPr>
        <w:t xml:space="preserve">ст. 17 и ст. 21 Федерального  закона </w:t>
      </w:r>
      <w:r w:rsidR="004A28BF" w:rsidRPr="008C7F1A">
        <w:rPr>
          <w:sz w:val="28"/>
          <w:szCs w:val="28"/>
        </w:rPr>
        <w:t xml:space="preserve"> от</w:t>
      </w:r>
      <w:r w:rsidR="00A04212">
        <w:rPr>
          <w:sz w:val="28"/>
          <w:szCs w:val="28"/>
        </w:rPr>
        <w:t xml:space="preserve"> </w:t>
      </w:r>
      <w:r w:rsidR="004A28BF" w:rsidRPr="008C7F1A">
        <w:rPr>
          <w:sz w:val="28"/>
          <w:szCs w:val="28"/>
        </w:rPr>
        <w:t xml:space="preserve"> 05.04.2013 № 44-ФЗ «О</w:t>
      </w:r>
      <w:proofErr w:type="gramEnd"/>
      <w:r w:rsidR="004A28BF" w:rsidRPr="008C7F1A">
        <w:rPr>
          <w:sz w:val="28"/>
          <w:szCs w:val="28"/>
        </w:rPr>
        <w:t xml:space="preserve"> </w:t>
      </w:r>
      <w:proofErr w:type="gramStart"/>
      <w:r w:rsidR="004A28BF" w:rsidRPr="008C7F1A">
        <w:rPr>
          <w:sz w:val="28"/>
          <w:szCs w:val="28"/>
        </w:rPr>
        <w:t>контрактной</w:t>
      </w:r>
      <w:proofErr w:type="gramEnd"/>
      <w:r w:rsidR="00AE2663">
        <w:rPr>
          <w:sz w:val="28"/>
          <w:szCs w:val="28"/>
        </w:rPr>
        <w:t xml:space="preserve"> </w:t>
      </w:r>
      <w:proofErr w:type="gramStart"/>
      <w:r w:rsidR="00AE2663">
        <w:rPr>
          <w:sz w:val="28"/>
          <w:szCs w:val="28"/>
        </w:rPr>
        <w:t>системе</w:t>
      </w:r>
      <w:proofErr w:type="gramEnd"/>
      <w:r w:rsidR="004A28BF" w:rsidRPr="008C7F1A">
        <w:rPr>
          <w:sz w:val="28"/>
          <w:szCs w:val="28"/>
        </w:rPr>
        <w:t xml:space="preserve"> </w:t>
      </w:r>
      <w:r w:rsidR="004A28BF">
        <w:rPr>
          <w:sz w:val="28"/>
          <w:szCs w:val="28"/>
        </w:rPr>
        <w:t xml:space="preserve">в сфере </w:t>
      </w:r>
      <w:r w:rsidR="004A28BF" w:rsidRPr="008C7F1A">
        <w:rPr>
          <w:sz w:val="28"/>
          <w:szCs w:val="28"/>
        </w:rPr>
        <w:t xml:space="preserve"> закупок товаров, работ, услуг для обеспечения государственных и муниципальных нужд»,</w:t>
      </w:r>
    </w:p>
    <w:p w:rsidR="00961D94" w:rsidRDefault="00961D94" w:rsidP="00A04212">
      <w:pPr>
        <w:shd w:val="clear" w:color="auto" w:fill="FFFFFF"/>
        <w:tabs>
          <w:tab w:val="left" w:pos="4962"/>
          <w:tab w:val="left" w:leader="underscore" w:pos="8117"/>
        </w:tabs>
        <w:rPr>
          <w:sz w:val="28"/>
          <w:szCs w:val="28"/>
        </w:rPr>
      </w:pPr>
    </w:p>
    <w:p w:rsidR="00BA2307" w:rsidRPr="00A25746" w:rsidRDefault="00590312" w:rsidP="008C7F1A">
      <w:pPr>
        <w:shd w:val="clear" w:color="auto" w:fill="FFFFFF"/>
        <w:tabs>
          <w:tab w:val="left" w:pos="4962"/>
          <w:tab w:val="left" w:leader="underscore" w:pos="8117"/>
        </w:tabs>
        <w:jc w:val="center"/>
        <w:rPr>
          <w:color w:val="000000"/>
          <w:spacing w:val="-2"/>
          <w:sz w:val="28"/>
          <w:szCs w:val="28"/>
        </w:rPr>
      </w:pPr>
      <w:r w:rsidRPr="005605C7">
        <w:rPr>
          <w:sz w:val="28"/>
          <w:szCs w:val="28"/>
        </w:rPr>
        <w:t>ПОСТАНОВЛЯЮ:</w:t>
      </w:r>
    </w:p>
    <w:p w:rsidR="00B94F15" w:rsidRDefault="00B94F15" w:rsidP="00B94F15">
      <w:pPr>
        <w:pStyle w:val="a7"/>
        <w:spacing w:after="0" w:line="240" w:lineRule="auto"/>
        <w:ind w:left="644"/>
        <w:jc w:val="both"/>
        <w:rPr>
          <w:rFonts w:ascii="Times New Roman" w:hAnsi="Times New Roman"/>
          <w:sz w:val="28"/>
          <w:szCs w:val="28"/>
        </w:rPr>
      </w:pPr>
    </w:p>
    <w:p w:rsidR="00F46DE9" w:rsidRDefault="007C72F3" w:rsidP="007C72F3">
      <w:pPr>
        <w:jc w:val="both"/>
        <w:rPr>
          <w:sz w:val="28"/>
          <w:szCs w:val="28"/>
        </w:rPr>
      </w:pPr>
      <w:r>
        <w:rPr>
          <w:sz w:val="28"/>
          <w:szCs w:val="28"/>
        </w:rPr>
        <w:t xml:space="preserve">       </w:t>
      </w:r>
      <w:r w:rsidR="008C7F1A" w:rsidRPr="007C72F3">
        <w:rPr>
          <w:sz w:val="28"/>
          <w:szCs w:val="28"/>
        </w:rPr>
        <w:t xml:space="preserve">1. </w:t>
      </w:r>
      <w:r w:rsidR="00F46DE9">
        <w:rPr>
          <w:sz w:val="28"/>
          <w:szCs w:val="28"/>
        </w:rPr>
        <w:t xml:space="preserve">Внести в постановление администрации Пешковского сельского поселения от 30.12.2016г. № 436 «Об утверждении </w:t>
      </w:r>
      <w:proofErr w:type="gramStart"/>
      <w:r w:rsidR="00AE2663">
        <w:rPr>
          <w:sz w:val="28"/>
          <w:szCs w:val="28"/>
        </w:rPr>
        <w:t>плана-закупок</w:t>
      </w:r>
      <w:proofErr w:type="gramEnd"/>
      <w:r w:rsidR="00AE2663">
        <w:rPr>
          <w:sz w:val="28"/>
          <w:szCs w:val="28"/>
        </w:rPr>
        <w:t>, плана-графика закупок товаров, работ, услуг для муниципальных нужд Пешковского сельского поселения на 2017 год» следующие изменения:</w:t>
      </w:r>
    </w:p>
    <w:p w:rsidR="00F46DE9" w:rsidRDefault="00AE2663" w:rsidP="007C72F3">
      <w:pPr>
        <w:jc w:val="both"/>
        <w:rPr>
          <w:sz w:val="28"/>
          <w:szCs w:val="28"/>
        </w:rPr>
      </w:pPr>
      <w:r>
        <w:rPr>
          <w:sz w:val="28"/>
          <w:szCs w:val="28"/>
        </w:rPr>
        <w:t xml:space="preserve">      а) </w:t>
      </w:r>
      <w:r w:rsidR="00C21F3E">
        <w:rPr>
          <w:sz w:val="28"/>
          <w:szCs w:val="28"/>
        </w:rPr>
        <w:t xml:space="preserve">Изложить </w:t>
      </w:r>
      <w:proofErr w:type="gramStart"/>
      <w:r w:rsidR="00C21F3E">
        <w:rPr>
          <w:sz w:val="28"/>
          <w:szCs w:val="28"/>
        </w:rPr>
        <w:t>план-закупок</w:t>
      </w:r>
      <w:proofErr w:type="gramEnd"/>
      <w:r w:rsidR="00C21F3E">
        <w:rPr>
          <w:sz w:val="28"/>
          <w:szCs w:val="28"/>
        </w:rPr>
        <w:t xml:space="preserve">   к постановлению в новой редакции согласно приложению № 1;</w:t>
      </w:r>
    </w:p>
    <w:p w:rsidR="00F46DE9" w:rsidRDefault="00C21F3E" w:rsidP="007C72F3">
      <w:pPr>
        <w:jc w:val="both"/>
        <w:rPr>
          <w:sz w:val="28"/>
          <w:szCs w:val="28"/>
        </w:rPr>
      </w:pPr>
      <w:r>
        <w:rPr>
          <w:sz w:val="28"/>
          <w:szCs w:val="28"/>
        </w:rPr>
        <w:t xml:space="preserve">      б) Изложить план-график  к постановлению в новой редакции согласно приложению № 2.</w:t>
      </w:r>
    </w:p>
    <w:p w:rsidR="00053057" w:rsidRDefault="006C4856" w:rsidP="007C72F3">
      <w:pPr>
        <w:jc w:val="both"/>
        <w:rPr>
          <w:sz w:val="28"/>
          <w:szCs w:val="28"/>
        </w:rPr>
      </w:pPr>
      <w:r>
        <w:rPr>
          <w:sz w:val="28"/>
          <w:szCs w:val="28"/>
        </w:rPr>
        <w:t xml:space="preserve">     </w:t>
      </w:r>
      <w:r w:rsidR="007C72F3">
        <w:rPr>
          <w:sz w:val="28"/>
          <w:szCs w:val="28"/>
        </w:rPr>
        <w:t xml:space="preserve"> </w:t>
      </w:r>
      <w:r w:rsidR="00C21F3E">
        <w:rPr>
          <w:sz w:val="28"/>
          <w:szCs w:val="28"/>
        </w:rPr>
        <w:t>2</w:t>
      </w:r>
      <w:r w:rsidR="008C7F1A" w:rsidRPr="007C72F3">
        <w:rPr>
          <w:sz w:val="28"/>
          <w:szCs w:val="28"/>
        </w:rPr>
        <w:t xml:space="preserve">. </w:t>
      </w:r>
      <w:r w:rsidR="007C72F3" w:rsidRPr="007C72F3">
        <w:rPr>
          <w:sz w:val="28"/>
          <w:szCs w:val="28"/>
        </w:rPr>
        <w:t xml:space="preserve">Разместить </w:t>
      </w:r>
      <w:proofErr w:type="gramStart"/>
      <w:r>
        <w:rPr>
          <w:sz w:val="28"/>
          <w:szCs w:val="28"/>
        </w:rPr>
        <w:t>план-закупок</w:t>
      </w:r>
      <w:proofErr w:type="gramEnd"/>
      <w:r>
        <w:rPr>
          <w:sz w:val="28"/>
          <w:szCs w:val="28"/>
        </w:rPr>
        <w:t xml:space="preserve">, </w:t>
      </w:r>
      <w:r w:rsidR="007C72F3" w:rsidRPr="007C72F3">
        <w:rPr>
          <w:sz w:val="28"/>
          <w:szCs w:val="28"/>
        </w:rPr>
        <w:t xml:space="preserve">план - график </w:t>
      </w:r>
      <w:r w:rsidR="00C21F3E">
        <w:rPr>
          <w:sz w:val="28"/>
          <w:szCs w:val="28"/>
        </w:rPr>
        <w:t>в новой редакции</w:t>
      </w:r>
      <w:r w:rsidR="007C72F3" w:rsidRPr="007C72F3">
        <w:rPr>
          <w:sz w:val="28"/>
          <w:szCs w:val="28"/>
        </w:rPr>
        <w:t xml:space="preserve"> на официальном сайте </w:t>
      </w:r>
      <w:r w:rsidR="00053057">
        <w:rPr>
          <w:sz w:val="28"/>
          <w:szCs w:val="28"/>
        </w:rPr>
        <w:t>Единой информационной системы в сфере закупок.</w:t>
      </w:r>
    </w:p>
    <w:p w:rsidR="007C72F3" w:rsidRPr="007C72F3" w:rsidRDefault="00C21F3E" w:rsidP="007C72F3">
      <w:pPr>
        <w:jc w:val="both"/>
        <w:rPr>
          <w:sz w:val="28"/>
          <w:szCs w:val="28"/>
        </w:rPr>
      </w:pPr>
      <w:r>
        <w:rPr>
          <w:sz w:val="28"/>
          <w:szCs w:val="28"/>
        </w:rPr>
        <w:t xml:space="preserve">      3</w:t>
      </w:r>
      <w:r w:rsidR="007C72F3" w:rsidRPr="007C72F3">
        <w:rPr>
          <w:sz w:val="28"/>
          <w:szCs w:val="28"/>
        </w:rPr>
        <w:t>. Настоящее постановление подлежит размещению на официальном сайте Пешковского сельского поселения</w:t>
      </w:r>
      <w:r w:rsidR="007C72F3" w:rsidRPr="00AA1CAA">
        <w:t xml:space="preserve"> </w:t>
      </w:r>
      <w:r w:rsidR="007C72F3">
        <w:rPr>
          <w:sz w:val="28"/>
          <w:szCs w:val="28"/>
        </w:rPr>
        <w:t>www.peshkovskoe.ru.</w:t>
      </w:r>
      <w:r w:rsidR="007C72F3" w:rsidRPr="007C72F3">
        <w:rPr>
          <w:sz w:val="28"/>
          <w:szCs w:val="28"/>
        </w:rPr>
        <w:t xml:space="preserve"> </w:t>
      </w:r>
    </w:p>
    <w:p w:rsidR="008C7F1A" w:rsidRPr="008C7F1A" w:rsidRDefault="006C4856" w:rsidP="008C7F1A">
      <w:pPr>
        <w:jc w:val="both"/>
        <w:rPr>
          <w:sz w:val="28"/>
          <w:szCs w:val="28"/>
        </w:rPr>
      </w:pPr>
      <w:r>
        <w:rPr>
          <w:sz w:val="28"/>
          <w:szCs w:val="28"/>
        </w:rPr>
        <w:t xml:space="preserve">      </w:t>
      </w:r>
      <w:r w:rsidR="00C21F3E">
        <w:rPr>
          <w:sz w:val="28"/>
          <w:szCs w:val="28"/>
        </w:rPr>
        <w:t>4</w:t>
      </w:r>
      <w:r w:rsidR="008C7F1A" w:rsidRPr="008C7F1A">
        <w:rPr>
          <w:sz w:val="28"/>
          <w:szCs w:val="28"/>
        </w:rPr>
        <w:t>.</w:t>
      </w:r>
      <w:proofErr w:type="gramStart"/>
      <w:r w:rsidR="008C7F1A" w:rsidRPr="008C7F1A">
        <w:rPr>
          <w:sz w:val="28"/>
          <w:szCs w:val="28"/>
        </w:rPr>
        <w:t>Контроль за</w:t>
      </w:r>
      <w:proofErr w:type="gramEnd"/>
      <w:r w:rsidR="008C7F1A" w:rsidRPr="008C7F1A">
        <w:rPr>
          <w:sz w:val="28"/>
          <w:szCs w:val="28"/>
        </w:rPr>
        <w:t xml:space="preserve"> исполнением настоящего постановления оставляю за собой.</w:t>
      </w:r>
    </w:p>
    <w:p w:rsidR="000724B7" w:rsidRDefault="000724B7" w:rsidP="00C66981">
      <w:pPr>
        <w:jc w:val="both"/>
        <w:rPr>
          <w:sz w:val="28"/>
          <w:szCs w:val="28"/>
        </w:rPr>
      </w:pPr>
    </w:p>
    <w:p w:rsidR="00B94F15" w:rsidRDefault="00B94F15" w:rsidP="00C66981">
      <w:pPr>
        <w:jc w:val="both"/>
        <w:rPr>
          <w:sz w:val="28"/>
          <w:szCs w:val="28"/>
        </w:rPr>
      </w:pPr>
    </w:p>
    <w:p w:rsidR="005B7796" w:rsidRPr="00C66981" w:rsidRDefault="00B94F15" w:rsidP="00C66981">
      <w:pPr>
        <w:jc w:val="both"/>
        <w:rPr>
          <w:sz w:val="28"/>
          <w:szCs w:val="28"/>
        </w:rPr>
      </w:pPr>
      <w:r>
        <w:rPr>
          <w:sz w:val="28"/>
          <w:szCs w:val="28"/>
        </w:rPr>
        <w:t xml:space="preserve">      </w:t>
      </w:r>
      <w:r w:rsidR="005B7796" w:rsidRPr="00C66981">
        <w:rPr>
          <w:sz w:val="28"/>
          <w:szCs w:val="28"/>
        </w:rPr>
        <w:t xml:space="preserve">Глава </w:t>
      </w:r>
      <w:r w:rsidR="00961D94">
        <w:rPr>
          <w:sz w:val="28"/>
          <w:szCs w:val="28"/>
        </w:rPr>
        <w:t xml:space="preserve">Администрации </w:t>
      </w:r>
      <w:r w:rsidR="005B7796" w:rsidRPr="00C66981">
        <w:rPr>
          <w:sz w:val="28"/>
          <w:szCs w:val="28"/>
        </w:rPr>
        <w:t xml:space="preserve">Пешковского </w:t>
      </w:r>
    </w:p>
    <w:p w:rsidR="005B7796" w:rsidRDefault="00B94F15" w:rsidP="005B7796">
      <w:pPr>
        <w:jc w:val="both"/>
        <w:rPr>
          <w:sz w:val="28"/>
          <w:szCs w:val="28"/>
        </w:rPr>
      </w:pPr>
      <w:r>
        <w:rPr>
          <w:sz w:val="28"/>
          <w:szCs w:val="28"/>
        </w:rPr>
        <w:t xml:space="preserve">      </w:t>
      </w:r>
      <w:r w:rsidR="005B7796">
        <w:rPr>
          <w:sz w:val="28"/>
          <w:szCs w:val="28"/>
        </w:rPr>
        <w:t>сельского поселения</w:t>
      </w:r>
      <w:r w:rsidR="005B7796">
        <w:rPr>
          <w:sz w:val="28"/>
          <w:szCs w:val="28"/>
        </w:rPr>
        <w:tab/>
      </w:r>
      <w:r w:rsidR="005B7796">
        <w:rPr>
          <w:sz w:val="28"/>
          <w:szCs w:val="28"/>
        </w:rPr>
        <w:tab/>
      </w:r>
      <w:r w:rsidR="005B7796">
        <w:rPr>
          <w:sz w:val="28"/>
          <w:szCs w:val="28"/>
        </w:rPr>
        <w:tab/>
        <w:t xml:space="preserve">                         </w:t>
      </w:r>
      <w:r>
        <w:rPr>
          <w:sz w:val="28"/>
          <w:szCs w:val="28"/>
        </w:rPr>
        <w:t xml:space="preserve">    </w:t>
      </w:r>
      <w:r w:rsidR="005B7796">
        <w:rPr>
          <w:sz w:val="28"/>
          <w:szCs w:val="28"/>
        </w:rPr>
        <w:t xml:space="preserve">   С.В. Ляшенко</w:t>
      </w:r>
    </w:p>
    <w:p w:rsidR="008F1FD5" w:rsidRDefault="008F1FD5" w:rsidP="00CA1B4C">
      <w:pPr>
        <w:rPr>
          <w:sz w:val="28"/>
          <w:szCs w:val="28"/>
        </w:rPr>
      </w:pPr>
    </w:p>
    <w:p w:rsidR="00E94649" w:rsidRPr="00C9318C" w:rsidRDefault="00E94649" w:rsidP="00C9318C">
      <w:pPr>
        <w:rPr>
          <w:sz w:val="28"/>
          <w:szCs w:val="28"/>
        </w:rPr>
        <w:sectPr w:rsidR="00E94649" w:rsidRPr="00C9318C" w:rsidSect="00E94649">
          <w:pgSz w:w="11906" w:h="16838" w:code="9"/>
          <w:pgMar w:top="851" w:right="850" w:bottom="851" w:left="1134" w:header="720" w:footer="720" w:gutter="0"/>
          <w:cols w:space="720"/>
          <w:docGrid w:linePitch="326"/>
        </w:sectPr>
      </w:pPr>
    </w:p>
    <w:p w:rsidR="00793E48" w:rsidRDefault="00070312" w:rsidP="00E94649">
      <w:pPr>
        <w:jc w:val="right"/>
        <w:rPr>
          <w:bCs/>
        </w:rPr>
      </w:pPr>
      <w:r>
        <w:rPr>
          <w:bCs/>
        </w:rPr>
        <w:lastRenderedPageBreak/>
        <w:t>приложение  № 1 к постановлению администрации</w:t>
      </w:r>
    </w:p>
    <w:p w:rsidR="00070312" w:rsidRDefault="00070312" w:rsidP="00E94649">
      <w:pPr>
        <w:jc w:val="right"/>
        <w:rPr>
          <w:bCs/>
        </w:rPr>
      </w:pPr>
      <w:r>
        <w:rPr>
          <w:bCs/>
        </w:rPr>
        <w:t>Пешковского сельского поселения от 30.12.2016 г. № 436</w:t>
      </w:r>
    </w:p>
    <w:p w:rsidR="00070312" w:rsidRDefault="00070312" w:rsidP="00735ACE">
      <w:pPr>
        <w:rPr>
          <w:bCs/>
        </w:rPr>
      </w:pPr>
    </w:p>
    <w:p w:rsidR="00070312" w:rsidRDefault="00070312" w:rsidP="00793E48">
      <w:pPr>
        <w:jc w:val="right"/>
        <w:rPr>
          <w:bCs/>
        </w:rPr>
      </w:pPr>
    </w:p>
    <w:p w:rsidR="00070312" w:rsidRPr="00735ACE" w:rsidRDefault="00070312" w:rsidP="00070312">
      <w:pPr>
        <w:jc w:val="center"/>
        <w:rPr>
          <w:b/>
          <w:bCs/>
          <w:sz w:val="22"/>
          <w:szCs w:val="22"/>
        </w:rPr>
      </w:pPr>
      <w:r w:rsidRPr="00735ACE">
        <w:rPr>
          <w:b/>
          <w:bCs/>
          <w:sz w:val="22"/>
          <w:szCs w:val="22"/>
        </w:rPr>
        <w:t>План закупок</w:t>
      </w:r>
    </w:p>
    <w:p w:rsidR="00B106AB" w:rsidRPr="00735ACE" w:rsidRDefault="00070312" w:rsidP="00070312">
      <w:pPr>
        <w:jc w:val="center"/>
        <w:rPr>
          <w:b/>
          <w:bCs/>
          <w:sz w:val="22"/>
          <w:szCs w:val="22"/>
        </w:rPr>
      </w:pPr>
      <w:r w:rsidRPr="00735ACE">
        <w:rPr>
          <w:b/>
          <w:bCs/>
          <w:sz w:val="22"/>
          <w:szCs w:val="22"/>
        </w:rPr>
        <w:t xml:space="preserve">товаров, работ, услуг для обеспечения нужд Пешковского сельского поселения </w:t>
      </w:r>
    </w:p>
    <w:p w:rsidR="00070312" w:rsidRPr="00735ACE" w:rsidRDefault="00070312" w:rsidP="00070312">
      <w:pPr>
        <w:jc w:val="center"/>
        <w:rPr>
          <w:b/>
          <w:bCs/>
          <w:sz w:val="22"/>
          <w:szCs w:val="22"/>
        </w:rPr>
      </w:pPr>
      <w:r w:rsidRPr="00735ACE">
        <w:rPr>
          <w:b/>
          <w:bCs/>
          <w:sz w:val="22"/>
          <w:szCs w:val="22"/>
        </w:rPr>
        <w:t>на 2017</w:t>
      </w:r>
      <w:r w:rsidR="00B106AB" w:rsidRPr="00735ACE">
        <w:rPr>
          <w:b/>
          <w:bCs/>
          <w:sz w:val="22"/>
          <w:szCs w:val="22"/>
        </w:rPr>
        <w:t xml:space="preserve"> финансовый</w:t>
      </w:r>
      <w:r w:rsidRPr="00735ACE">
        <w:rPr>
          <w:b/>
          <w:bCs/>
          <w:sz w:val="22"/>
          <w:szCs w:val="22"/>
        </w:rPr>
        <w:t xml:space="preserve"> год</w:t>
      </w:r>
      <w:r w:rsidR="00B106AB" w:rsidRPr="00735ACE">
        <w:rPr>
          <w:b/>
          <w:bCs/>
          <w:sz w:val="22"/>
          <w:szCs w:val="22"/>
        </w:rPr>
        <w:t xml:space="preserve"> и на плановый период 2018 и 2019 годов</w:t>
      </w:r>
    </w:p>
    <w:p w:rsidR="00070312" w:rsidRPr="00735ACE" w:rsidRDefault="00070312" w:rsidP="00793E48">
      <w:pPr>
        <w:jc w:val="right"/>
        <w:rPr>
          <w:bCs/>
          <w:sz w:val="22"/>
          <w:szCs w:val="22"/>
        </w:rPr>
      </w:pPr>
    </w:p>
    <w:p w:rsidR="00070312" w:rsidRPr="00735ACE" w:rsidRDefault="00070312" w:rsidP="00793E48">
      <w:pPr>
        <w:jc w:val="right"/>
        <w:rPr>
          <w:bCs/>
          <w:sz w:val="22"/>
          <w:szCs w:val="22"/>
        </w:rPr>
      </w:pPr>
    </w:p>
    <w:tbl>
      <w:tblPr>
        <w:tblW w:w="5000" w:type="pct"/>
        <w:tblCellMar>
          <w:left w:w="0" w:type="dxa"/>
          <w:right w:w="0" w:type="dxa"/>
        </w:tblCellMar>
        <w:tblLook w:val="04A0" w:firstRow="1" w:lastRow="0" w:firstColumn="1" w:lastColumn="0" w:noHBand="0" w:noVBand="1"/>
      </w:tblPr>
      <w:tblGrid>
        <w:gridCol w:w="14570"/>
      </w:tblGrid>
      <w:tr w:rsidR="00735ACE" w:rsidRPr="00735ACE" w:rsidTr="00735ACE">
        <w:tc>
          <w:tcPr>
            <w:tcW w:w="0" w:type="auto"/>
            <w:vAlign w:val="center"/>
            <w:hideMark/>
          </w:tcPr>
          <w:p w:rsidR="00735ACE" w:rsidRPr="00735ACE" w:rsidRDefault="00735ACE" w:rsidP="00735ACE">
            <w:pPr>
              <w:spacing w:before="100" w:beforeAutospacing="1" w:after="100" w:afterAutospacing="1"/>
              <w:jc w:val="center"/>
              <w:rPr>
                <w:sz w:val="22"/>
                <w:szCs w:val="22"/>
              </w:rPr>
            </w:pPr>
          </w:p>
        </w:tc>
      </w:tr>
    </w:tbl>
    <w:p w:rsidR="00735ACE" w:rsidRPr="00735ACE" w:rsidRDefault="00735ACE" w:rsidP="00735ACE">
      <w:pPr>
        <w:rPr>
          <w:vanish/>
          <w:sz w:val="22"/>
          <w:szCs w:val="22"/>
        </w:rPr>
      </w:pPr>
    </w:p>
    <w:tbl>
      <w:tblPr>
        <w:tblW w:w="5000" w:type="pct"/>
        <w:tblCellMar>
          <w:left w:w="0" w:type="dxa"/>
          <w:right w:w="0" w:type="dxa"/>
        </w:tblCellMar>
        <w:tblLook w:val="04A0" w:firstRow="1" w:lastRow="0" w:firstColumn="1" w:lastColumn="0" w:noHBand="0" w:noVBand="1"/>
      </w:tblPr>
      <w:tblGrid>
        <w:gridCol w:w="11656"/>
        <w:gridCol w:w="1457"/>
        <w:gridCol w:w="1457"/>
      </w:tblGrid>
      <w:tr w:rsidR="00735ACE" w:rsidRPr="00A60389" w:rsidTr="00735ACE">
        <w:tc>
          <w:tcPr>
            <w:tcW w:w="4000" w:type="pct"/>
            <w:vMerge w:val="restart"/>
            <w:vAlign w:val="center"/>
            <w:hideMark/>
          </w:tcPr>
          <w:p w:rsidR="00735ACE" w:rsidRPr="00A60389" w:rsidRDefault="00735ACE" w:rsidP="00735ACE">
            <w:pPr>
              <w:rPr>
                <w:sz w:val="18"/>
                <w:szCs w:val="18"/>
              </w:rPr>
            </w:pPr>
            <w:r w:rsidRPr="00A60389">
              <w:rPr>
                <w:sz w:val="18"/>
                <w:szCs w:val="18"/>
              </w:rPr>
              <w:t>Наименование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0" w:type="auto"/>
            <w:tcMar>
              <w:top w:w="0" w:type="dxa"/>
              <w:left w:w="225" w:type="dxa"/>
              <w:bottom w:w="0" w:type="dxa"/>
              <w:right w:w="0" w:type="dxa"/>
            </w:tcMar>
            <w:vAlign w:val="bottom"/>
            <w:hideMark/>
          </w:tcPr>
          <w:p w:rsidR="00735ACE" w:rsidRPr="00A60389" w:rsidRDefault="00735ACE" w:rsidP="00735ACE">
            <w:pPr>
              <w:rPr>
                <w:sz w:val="18"/>
                <w:szCs w:val="18"/>
              </w:rPr>
            </w:pPr>
          </w:p>
        </w:tc>
        <w:tc>
          <w:tcPr>
            <w:tcW w:w="500" w:type="pct"/>
            <w:vAlign w:val="center"/>
            <w:hideMark/>
          </w:tcPr>
          <w:p w:rsidR="00735ACE" w:rsidRPr="00A60389" w:rsidRDefault="00735ACE" w:rsidP="00735ACE">
            <w:pPr>
              <w:rPr>
                <w:sz w:val="18"/>
                <w:szCs w:val="18"/>
              </w:rPr>
            </w:pPr>
            <w:r w:rsidRPr="00A60389">
              <w:rPr>
                <w:sz w:val="18"/>
                <w:szCs w:val="18"/>
              </w:rPr>
              <w:t>Коды</w:t>
            </w:r>
          </w:p>
        </w:tc>
      </w:tr>
      <w:tr w:rsidR="00735ACE" w:rsidRPr="00A60389" w:rsidTr="00735ACE">
        <w:tc>
          <w:tcPr>
            <w:tcW w:w="0" w:type="auto"/>
            <w:vMerge/>
            <w:vAlign w:val="center"/>
            <w:hideMark/>
          </w:tcPr>
          <w:p w:rsidR="00735ACE" w:rsidRPr="00A60389" w:rsidRDefault="00735ACE" w:rsidP="00735ACE">
            <w:pPr>
              <w:rPr>
                <w:sz w:val="18"/>
                <w:szCs w:val="18"/>
              </w:rPr>
            </w:pPr>
          </w:p>
        </w:tc>
        <w:tc>
          <w:tcPr>
            <w:tcW w:w="0" w:type="auto"/>
            <w:vAlign w:val="center"/>
            <w:hideMark/>
          </w:tcPr>
          <w:p w:rsidR="00735ACE" w:rsidRPr="00A60389" w:rsidRDefault="00735ACE" w:rsidP="00735ACE">
            <w:pPr>
              <w:rPr>
                <w:sz w:val="18"/>
                <w:szCs w:val="18"/>
              </w:rPr>
            </w:pPr>
          </w:p>
        </w:tc>
        <w:tc>
          <w:tcPr>
            <w:tcW w:w="0" w:type="auto"/>
            <w:vAlign w:val="center"/>
            <w:hideMark/>
          </w:tcPr>
          <w:p w:rsidR="00735ACE" w:rsidRPr="00A60389" w:rsidRDefault="00735ACE" w:rsidP="00735ACE">
            <w:pPr>
              <w:rPr>
                <w:sz w:val="18"/>
                <w:szCs w:val="18"/>
              </w:rPr>
            </w:pPr>
          </w:p>
        </w:tc>
      </w:tr>
      <w:tr w:rsidR="00735ACE" w:rsidRPr="00A60389" w:rsidTr="00735ACE">
        <w:tc>
          <w:tcPr>
            <w:tcW w:w="0" w:type="auto"/>
            <w:vMerge/>
            <w:vAlign w:val="center"/>
            <w:hideMark/>
          </w:tcPr>
          <w:p w:rsidR="00735ACE" w:rsidRPr="00A60389" w:rsidRDefault="00735ACE" w:rsidP="00735ACE">
            <w:pPr>
              <w:rPr>
                <w:sz w:val="18"/>
                <w:szCs w:val="18"/>
              </w:rPr>
            </w:pPr>
          </w:p>
        </w:tc>
        <w:tc>
          <w:tcPr>
            <w:tcW w:w="0" w:type="auto"/>
            <w:vAlign w:val="center"/>
            <w:hideMark/>
          </w:tcPr>
          <w:p w:rsidR="00735ACE" w:rsidRPr="00A60389" w:rsidRDefault="00735ACE" w:rsidP="00735ACE">
            <w:pPr>
              <w:rPr>
                <w:sz w:val="18"/>
                <w:szCs w:val="18"/>
              </w:rPr>
            </w:pPr>
            <w:r w:rsidRPr="00A60389">
              <w:rPr>
                <w:sz w:val="18"/>
                <w:szCs w:val="18"/>
              </w:rPr>
              <w:t>ИНН</w:t>
            </w:r>
          </w:p>
        </w:tc>
        <w:tc>
          <w:tcPr>
            <w:tcW w:w="0" w:type="auto"/>
            <w:vAlign w:val="center"/>
            <w:hideMark/>
          </w:tcPr>
          <w:p w:rsidR="00735ACE" w:rsidRPr="00A60389" w:rsidRDefault="00735ACE" w:rsidP="00735ACE">
            <w:pPr>
              <w:rPr>
                <w:sz w:val="18"/>
                <w:szCs w:val="18"/>
              </w:rPr>
            </w:pPr>
            <w:r w:rsidRPr="00A60389">
              <w:rPr>
                <w:sz w:val="18"/>
                <w:szCs w:val="18"/>
              </w:rPr>
              <w:t>6101035882</w:t>
            </w:r>
          </w:p>
        </w:tc>
      </w:tr>
      <w:tr w:rsidR="00735ACE" w:rsidRPr="00A60389" w:rsidTr="00735ACE">
        <w:tc>
          <w:tcPr>
            <w:tcW w:w="0" w:type="auto"/>
            <w:tcBorders>
              <w:bottom w:val="single" w:sz="6" w:space="0" w:color="000000"/>
            </w:tcBorders>
            <w:vAlign w:val="center"/>
            <w:hideMark/>
          </w:tcPr>
          <w:p w:rsidR="00735ACE" w:rsidRPr="00A60389" w:rsidRDefault="00735ACE" w:rsidP="00735ACE">
            <w:pPr>
              <w:rPr>
                <w:sz w:val="18"/>
                <w:szCs w:val="18"/>
              </w:rPr>
            </w:pPr>
            <w:r w:rsidRPr="00A60389">
              <w:rPr>
                <w:sz w:val="18"/>
                <w:szCs w:val="18"/>
              </w:rPr>
              <w:t>АДМИНИСТРАЦИЯ ПЕШКОВСКОГО СЕЛЬСКОГО ПОСЕЛЕНИЯ</w:t>
            </w:r>
          </w:p>
        </w:tc>
        <w:tc>
          <w:tcPr>
            <w:tcW w:w="0" w:type="auto"/>
            <w:vAlign w:val="center"/>
            <w:hideMark/>
          </w:tcPr>
          <w:p w:rsidR="00735ACE" w:rsidRPr="00A60389" w:rsidRDefault="00735ACE" w:rsidP="00735ACE">
            <w:pPr>
              <w:rPr>
                <w:sz w:val="18"/>
                <w:szCs w:val="18"/>
              </w:rPr>
            </w:pPr>
            <w:r w:rsidRPr="00A60389">
              <w:rPr>
                <w:sz w:val="18"/>
                <w:szCs w:val="18"/>
              </w:rPr>
              <w:t>КПП</w:t>
            </w:r>
          </w:p>
        </w:tc>
        <w:tc>
          <w:tcPr>
            <w:tcW w:w="0" w:type="auto"/>
            <w:vAlign w:val="center"/>
            <w:hideMark/>
          </w:tcPr>
          <w:p w:rsidR="00735ACE" w:rsidRPr="00A60389" w:rsidRDefault="00735ACE" w:rsidP="00735ACE">
            <w:pPr>
              <w:rPr>
                <w:sz w:val="18"/>
                <w:szCs w:val="18"/>
              </w:rPr>
            </w:pPr>
            <w:r w:rsidRPr="00A60389">
              <w:rPr>
                <w:sz w:val="18"/>
                <w:szCs w:val="18"/>
              </w:rPr>
              <w:t>610101001</w:t>
            </w: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Организационно-правовая форма и форма собственности</w:t>
            </w:r>
          </w:p>
        </w:tc>
        <w:tc>
          <w:tcPr>
            <w:tcW w:w="0" w:type="auto"/>
            <w:vMerge w:val="restart"/>
            <w:vAlign w:val="center"/>
            <w:hideMark/>
          </w:tcPr>
          <w:p w:rsidR="00735ACE" w:rsidRPr="00A60389" w:rsidRDefault="00735ACE" w:rsidP="00735ACE">
            <w:pPr>
              <w:rPr>
                <w:sz w:val="18"/>
                <w:szCs w:val="18"/>
              </w:rPr>
            </w:pPr>
            <w:r w:rsidRPr="00A60389">
              <w:rPr>
                <w:sz w:val="18"/>
                <w:szCs w:val="18"/>
              </w:rPr>
              <w:t>по ОКОПФ</w:t>
            </w:r>
          </w:p>
        </w:tc>
        <w:tc>
          <w:tcPr>
            <w:tcW w:w="0" w:type="auto"/>
            <w:vMerge w:val="restart"/>
            <w:vAlign w:val="center"/>
            <w:hideMark/>
          </w:tcPr>
          <w:p w:rsidR="00735ACE" w:rsidRPr="00A60389" w:rsidRDefault="00735ACE" w:rsidP="00735ACE">
            <w:pPr>
              <w:rPr>
                <w:sz w:val="18"/>
                <w:szCs w:val="18"/>
              </w:rPr>
            </w:pPr>
            <w:r w:rsidRPr="00A60389">
              <w:rPr>
                <w:sz w:val="18"/>
                <w:szCs w:val="18"/>
              </w:rPr>
              <w:t>75404</w:t>
            </w:r>
          </w:p>
        </w:tc>
      </w:tr>
      <w:tr w:rsidR="00735ACE" w:rsidRPr="00A60389" w:rsidTr="00735ACE">
        <w:tc>
          <w:tcPr>
            <w:tcW w:w="0" w:type="auto"/>
            <w:tcBorders>
              <w:bottom w:val="single" w:sz="6" w:space="0" w:color="000000"/>
            </w:tcBorders>
            <w:vAlign w:val="center"/>
            <w:hideMark/>
          </w:tcPr>
          <w:p w:rsidR="00735ACE" w:rsidRPr="00A60389" w:rsidRDefault="00735ACE" w:rsidP="00735ACE">
            <w:pPr>
              <w:rPr>
                <w:sz w:val="18"/>
                <w:szCs w:val="18"/>
              </w:rPr>
            </w:pPr>
            <w:r w:rsidRPr="00A60389">
              <w:rPr>
                <w:sz w:val="18"/>
                <w:szCs w:val="18"/>
              </w:rPr>
              <w:t>Муниципальное казенное учреждение </w:t>
            </w: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Наименование публично-правового образования</w:t>
            </w:r>
          </w:p>
        </w:tc>
        <w:tc>
          <w:tcPr>
            <w:tcW w:w="0" w:type="auto"/>
            <w:vMerge w:val="restart"/>
            <w:vAlign w:val="center"/>
            <w:hideMark/>
          </w:tcPr>
          <w:p w:rsidR="00735ACE" w:rsidRPr="00A60389" w:rsidRDefault="00735ACE" w:rsidP="00735ACE">
            <w:pPr>
              <w:rPr>
                <w:sz w:val="18"/>
                <w:szCs w:val="18"/>
              </w:rPr>
            </w:pPr>
            <w:r w:rsidRPr="00A60389">
              <w:rPr>
                <w:sz w:val="18"/>
                <w:szCs w:val="18"/>
              </w:rPr>
              <w:t>по ОКТМО</w:t>
            </w:r>
          </w:p>
        </w:tc>
        <w:tc>
          <w:tcPr>
            <w:tcW w:w="0" w:type="auto"/>
            <w:vMerge w:val="restart"/>
            <w:vAlign w:val="center"/>
            <w:hideMark/>
          </w:tcPr>
          <w:p w:rsidR="00735ACE" w:rsidRPr="00A60389" w:rsidRDefault="00735ACE" w:rsidP="00735ACE">
            <w:pPr>
              <w:rPr>
                <w:sz w:val="18"/>
                <w:szCs w:val="18"/>
              </w:rPr>
            </w:pPr>
            <w:r w:rsidRPr="00A60389">
              <w:rPr>
                <w:sz w:val="18"/>
                <w:szCs w:val="18"/>
              </w:rPr>
              <w:t>60601463101</w:t>
            </w:r>
          </w:p>
        </w:tc>
      </w:tr>
      <w:tr w:rsidR="00735ACE" w:rsidRPr="00A60389" w:rsidTr="00735ACE">
        <w:tc>
          <w:tcPr>
            <w:tcW w:w="0" w:type="auto"/>
            <w:tcBorders>
              <w:bottom w:val="single" w:sz="6" w:space="0" w:color="000000"/>
            </w:tcBorders>
            <w:vAlign w:val="center"/>
            <w:hideMark/>
          </w:tcPr>
          <w:p w:rsidR="00735ACE" w:rsidRPr="00A60389" w:rsidRDefault="00735ACE" w:rsidP="00735ACE">
            <w:pPr>
              <w:rPr>
                <w:sz w:val="18"/>
                <w:szCs w:val="18"/>
              </w:rPr>
            </w:pPr>
            <w:proofErr w:type="spellStart"/>
            <w:r w:rsidRPr="00A60389">
              <w:rPr>
                <w:sz w:val="18"/>
                <w:szCs w:val="18"/>
              </w:rPr>
              <w:t>Пешковское</w:t>
            </w:r>
            <w:proofErr w:type="spellEnd"/>
            <w:r w:rsidRPr="00A60389">
              <w:rPr>
                <w:sz w:val="18"/>
                <w:szCs w:val="18"/>
              </w:rPr>
              <w:t> </w:t>
            </w: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Место нахождения (адрес), телефон, адрес электронной почты</w:t>
            </w: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r>
      <w:tr w:rsidR="00735ACE" w:rsidRPr="00A60389" w:rsidTr="00735ACE">
        <w:tc>
          <w:tcPr>
            <w:tcW w:w="0" w:type="auto"/>
            <w:tcBorders>
              <w:bottom w:val="single" w:sz="6" w:space="0" w:color="000000"/>
            </w:tcBorders>
            <w:vAlign w:val="center"/>
            <w:hideMark/>
          </w:tcPr>
          <w:p w:rsidR="00735ACE" w:rsidRPr="00A60389" w:rsidRDefault="00735ACE" w:rsidP="00735ACE">
            <w:pPr>
              <w:rPr>
                <w:sz w:val="18"/>
                <w:szCs w:val="18"/>
              </w:rPr>
            </w:pPr>
            <w:r w:rsidRPr="00A60389">
              <w:rPr>
                <w:sz w:val="18"/>
                <w:szCs w:val="18"/>
              </w:rPr>
              <w:t xml:space="preserve">Российская Федерация, 346760, Ростовская </w:t>
            </w:r>
            <w:proofErr w:type="spellStart"/>
            <w:proofErr w:type="gramStart"/>
            <w:r w:rsidRPr="00A60389">
              <w:rPr>
                <w:sz w:val="18"/>
                <w:szCs w:val="18"/>
              </w:rPr>
              <w:t>обл</w:t>
            </w:r>
            <w:proofErr w:type="spellEnd"/>
            <w:proofErr w:type="gramEnd"/>
            <w:r w:rsidRPr="00A60389">
              <w:rPr>
                <w:sz w:val="18"/>
                <w:szCs w:val="18"/>
              </w:rPr>
              <w:t>, Пешково с, ПЕР ОКТЯБРЬСКИЙ, 22 ,7-86342-30151, sp01016@donpac.ru</w:t>
            </w:r>
          </w:p>
        </w:tc>
        <w:tc>
          <w:tcPr>
            <w:tcW w:w="0" w:type="auto"/>
            <w:tcMar>
              <w:top w:w="0" w:type="dxa"/>
              <w:left w:w="225" w:type="dxa"/>
              <w:bottom w:w="0" w:type="dxa"/>
              <w:right w:w="0" w:type="dxa"/>
            </w:tcMar>
            <w:vAlign w:val="center"/>
            <w:hideMark/>
          </w:tcPr>
          <w:p w:rsidR="00735ACE" w:rsidRPr="00A60389" w:rsidRDefault="00735ACE" w:rsidP="00735ACE">
            <w:pPr>
              <w:rPr>
                <w:sz w:val="18"/>
                <w:szCs w:val="18"/>
              </w:rPr>
            </w:pPr>
          </w:p>
        </w:tc>
        <w:tc>
          <w:tcPr>
            <w:tcW w:w="0" w:type="auto"/>
            <w:vAlign w:val="center"/>
            <w:hideMark/>
          </w:tcPr>
          <w:p w:rsidR="00735ACE" w:rsidRPr="00A60389" w:rsidRDefault="00735ACE" w:rsidP="00735ACE">
            <w:pPr>
              <w:rPr>
                <w:sz w:val="18"/>
                <w:szCs w:val="18"/>
              </w:rPr>
            </w:pPr>
            <w:r w:rsidRPr="00A60389">
              <w:rPr>
                <w:sz w:val="18"/>
                <w:szCs w:val="18"/>
              </w:rPr>
              <w:t> </w:t>
            </w: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Наименование бюджетного, автономного учреждения или государственного (муниципального) унитарного предприятия, осуществляющего закупки в рамках переданных полномочий государственного (муниципального) заказчика</w:t>
            </w:r>
          </w:p>
        </w:tc>
        <w:tc>
          <w:tcPr>
            <w:tcW w:w="0" w:type="auto"/>
            <w:vMerge w:val="restart"/>
            <w:vAlign w:val="center"/>
            <w:hideMark/>
          </w:tcPr>
          <w:p w:rsidR="00735ACE" w:rsidRPr="00A60389" w:rsidRDefault="00735ACE" w:rsidP="00735ACE">
            <w:pPr>
              <w:rPr>
                <w:sz w:val="18"/>
                <w:szCs w:val="18"/>
              </w:rPr>
            </w:pPr>
            <w:r w:rsidRPr="00A60389">
              <w:rPr>
                <w:sz w:val="18"/>
                <w:szCs w:val="18"/>
              </w:rPr>
              <w:t>по ОКПО</w:t>
            </w:r>
          </w:p>
        </w:tc>
        <w:tc>
          <w:tcPr>
            <w:tcW w:w="0" w:type="auto"/>
            <w:vMerge w:val="restart"/>
            <w:vAlign w:val="center"/>
            <w:hideMark/>
          </w:tcPr>
          <w:p w:rsidR="00735ACE" w:rsidRPr="00A60389" w:rsidRDefault="00735ACE" w:rsidP="00735ACE">
            <w:pPr>
              <w:rPr>
                <w:sz w:val="18"/>
                <w:szCs w:val="18"/>
              </w:rPr>
            </w:pPr>
          </w:p>
        </w:tc>
      </w:tr>
      <w:tr w:rsidR="00735ACE" w:rsidRPr="00A60389" w:rsidTr="00735ACE">
        <w:tc>
          <w:tcPr>
            <w:tcW w:w="0" w:type="auto"/>
            <w:tcBorders>
              <w:bottom w:val="single" w:sz="6" w:space="0" w:color="000000"/>
            </w:tcBorders>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Место нахождения (адрес), телефон, адрес электронной почты</w:t>
            </w:r>
          </w:p>
        </w:tc>
        <w:tc>
          <w:tcPr>
            <w:tcW w:w="0" w:type="auto"/>
            <w:vMerge w:val="restart"/>
            <w:vAlign w:val="center"/>
            <w:hideMark/>
          </w:tcPr>
          <w:p w:rsidR="00735ACE" w:rsidRPr="00A60389" w:rsidRDefault="00735ACE" w:rsidP="00735ACE">
            <w:pPr>
              <w:rPr>
                <w:sz w:val="18"/>
                <w:szCs w:val="18"/>
              </w:rPr>
            </w:pPr>
            <w:r w:rsidRPr="00A60389">
              <w:rPr>
                <w:sz w:val="18"/>
                <w:szCs w:val="18"/>
              </w:rPr>
              <w:t xml:space="preserve">по ОКТМО </w:t>
            </w:r>
          </w:p>
        </w:tc>
        <w:tc>
          <w:tcPr>
            <w:tcW w:w="0" w:type="auto"/>
            <w:vMerge w:val="restart"/>
            <w:vAlign w:val="center"/>
            <w:hideMark/>
          </w:tcPr>
          <w:p w:rsidR="00735ACE" w:rsidRPr="00A60389" w:rsidRDefault="00735ACE" w:rsidP="00735ACE">
            <w:pPr>
              <w:rPr>
                <w:sz w:val="18"/>
                <w:szCs w:val="18"/>
              </w:rPr>
            </w:pPr>
          </w:p>
        </w:tc>
      </w:tr>
      <w:tr w:rsidR="00735ACE" w:rsidRPr="00A60389" w:rsidTr="00735ACE">
        <w:tc>
          <w:tcPr>
            <w:tcW w:w="0" w:type="auto"/>
            <w:tcBorders>
              <w:bottom w:val="single" w:sz="6" w:space="0" w:color="000000"/>
            </w:tcBorders>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 xml:space="preserve">Вид документа (базовый (0), измененный (порядковый код изменения)) </w:t>
            </w:r>
            <w:r w:rsidRPr="00A60389">
              <w:rPr>
                <w:sz w:val="18"/>
                <w:szCs w:val="18"/>
              </w:rPr>
              <w:br/>
              <w:t xml:space="preserve">измененный(1) </w:t>
            </w:r>
          </w:p>
        </w:tc>
        <w:tc>
          <w:tcPr>
            <w:tcW w:w="0" w:type="auto"/>
            <w:vAlign w:val="center"/>
            <w:hideMark/>
          </w:tcPr>
          <w:p w:rsidR="00735ACE" w:rsidRPr="00A60389" w:rsidRDefault="00735ACE" w:rsidP="00735ACE">
            <w:pPr>
              <w:rPr>
                <w:sz w:val="18"/>
                <w:szCs w:val="18"/>
              </w:rPr>
            </w:pPr>
            <w:r w:rsidRPr="00A60389">
              <w:rPr>
                <w:sz w:val="18"/>
                <w:szCs w:val="18"/>
              </w:rPr>
              <w:t>изменения</w:t>
            </w:r>
          </w:p>
        </w:tc>
        <w:tc>
          <w:tcPr>
            <w:tcW w:w="0" w:type="auto"/>
            <w:vAlign w:val="center"/>
            <w:hideMark/>
          </w:tcPr>
          <w:p w:rsidR="00735ACE" w:rsidRPr="00A60389" w:rsidRDefault="00735ACE" w:rsidP="00735ACE">
            <w:pPr>
              <w:rPr>
                <w:sz w:val="18"/>
                <w:szCs w:val="18"/>
              </w:rPr>
            </w:pPr>
            <w:r w:rsidRPr="00A60389">
              <w:rPr>
                <w:sz w:val="18"/>
                <w:szCs w:val="18"/>
              </w:rPr>
              <w:t>1</w:t>
            </w:r>
          </w:p>
        </w:tc>
      </w:tr>
      <w:tr w:rsidR="00735ACE" w:rsidRPr="00A60389" w:rsidTr="00735ACE">
        <w:tc>
          <w:tcPr>
            <w:tcW w:w="0" w:type="auto"/>
            <w:gridSpan w:val="3"/>
            <w:vAlign w:val="center"/>
            <w:hideMark/>
          </w:tcPr>
          <w:p w:rsidR="00735ACE" w:rsidRPr="00A60389" w:rsidRDefault="00735ACE" w:rsidP="00735ACE">
            <w:pPr>
              <w:rPr>
                <w:sz w:val="18"/>
                <w:szCs w:val="18"/>
              </w:rPr>
            </w:pPr>
            <w:r w:rsidRPr="00A60389">
              <w:rPr>
                <w:sz w:val="18"/>
                <w:szCs w:val="18"/>
              </w:rPr>
              <w:t> </w:t>
            </w:r>
          </w:p>
        </w:tc>
      </w:tr>
      <w:tr w:rsidR="00735ACE" w:rsidRPr="00A60389" w:rsidTr="00735ACE">
        <w:tc>
          <w:tcPr>
            <w:tcW w:w="0" w:type="auto"/>
            <w:gridSpan w:val="3"/>
            <w:vAlign w:val="center"/>
            <w:hideMark/>
          </w:tcPr>
          <w:p w:rsidR="00735ACE" w:rsidRPr="00A60389" w:rsidRDefault="00735ACE" w:rsidP="00735ACE">
            <w:pPr>
              <w:rPr>
                <w:sz w:val="18"/>
                <w:szCs w:val="18"/>
              </w:rPr>
            </w:pPr>
            <w:r w:rsidRPr="00A60389">
              <w:rPr>
                <w:sz w:val="18"/>
                <w:szCs w:val="18"/>
              </w:rPr>
              <w:t> </w:t>
            </w:r>
          </w:p>
        </w:tc>
      </w:tr>
    </w:tbl>
    <w:p w:rsidR="00735ACE" w:rsidRPr="00A60389" w:rsidRDefault="00735ACE" w:rsidP="00735ACE">
      <w:pPr>
        <w:rPr>
          <w:vanish/>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
        <w:gridCol w:w="2662"/>
        <w:gridCol w:w="1134"/>
        <w:gridCol w:w="1072"/>
        <w:gridCol w:w="1011"/>
        <w:gridCol w:w="950"/>
        <w:gridCol w:w="636"/>
        <w:gridCol w:w="794"/>
        <w:gridCol w:w="636"/>
        <w:gridCol w:w="636"/>
        <w:gridCol w:w="883"/>
        <w:gridCol w:w="1056"/>
        <w:gridCol w:w="1093"/>
        <w:gridCol w:w="968"/>
        <w:gridCol w:w="841"/>
      </w:tblGrid>
      <w:tr w:rsidR="00735ACE" w:rsidRPr="00A60389" w:rsidTr="00735ACE">
        <w:tc>
          <w:tcPr>
            <w:tcW w:w="0" w:type="auto"/>
            <w:vMerge w:val="restart"/>
            <w:vAlign w:val="center"/>
            <w:hideMark/>
          </w:tcPr>
          <w:p w:rsidR="00735ACE" w:rsidRPr="00A60389" w:rsidRDefault="00735ACE" w:rsidP="00735ACE">
            <w:pPr>
              <w:rPr>
                <w:sz w:val="18"/>
                <w:szCs w:val="18"/>
              </w:rPr>
            </w:pPr>
            <w:r w:rsidRPr="00A60389">
              <w:rPr>
                <w:sz w:val="18"/>
                <w:szCs w:val="18"/>
              </w:rPr>
              <w:t xml:space="preserve">№ </w:t>
            </w:r>
            <w:proofErr w:type="gramStart"/>
            <w:r w:rsidRPr="00A60389">
              <w:rPr>
                <w:sz w:val="18"/>
                <w:szCs w:val="18"/>
              </w:rPr>
              <w:t>п</w:t>
            </w:r>
            <w:proofErr w:type="gramEnd"/>
            <w:r w:rsidRPr="00A60389">
              <w:rPr>
                <w:sz w:val="18"/>
                <w:szCs w:val="18"/>
              </w:rPr>
              <w:t>/п</w:t>
            </w:r>
          </w:p>
        </w:tc>
        <w:tc>
          <w:tcPr>
            <w:tcW w:w="0" w:type="auto"/>
            <w:vMerge w:val="restart"/>
            <w:vAlign w:val="center"/>
            <w:hideMark/>
          </w:tcPr>
          <w:p w:rsidR="00735ACE" w:rsidRPr="00A60389" w:rsidRDefault="00735ACE" w:rsidP="00735ACE">
            <w:pPr>
              <w:rPr>
                <w:sz w:val="18"/>
                <w:szCs w:val="18"/>
              </w:rPr>
            </w:pPr>
            <w:r w:rsidRPr="00A60389">
              <w:rPr>
                <w:sz w:val="18"/>
                <w:szCs w:val="18"/>
              </w:rPr>
              <w:t>Идентификационный код закупки</w:t>
            </w:r>
          </w:p>
        </w:tc>
        <w:tc>
          <w:tcPr>
            <w:tcW w:w="0" w:type="auto"/>
            <w:gridSpan w:val="2"/>
            <w:vAlign w:val="center"/>
            <w:hideMark/>
          </w:tcPr>
          <w:p w:rsidR="00735ACE" w:rsidRPr="00A60389" w:rsidRDefault="00735ACE" w:rsidP="00735ACE">
            <w:pPr>
              <w:rPr>
                <w:sz w:val="18"/>
                <w:szCs w:val="18"/>
              </w:rPr>
            </w:pPr>
            <w:r w:rsidRPr="00A60389">
              <w:rPr>
                <w:sz w:val="18"/>
                <w:szCs w:val="18"/>
              </w:rPr>
              <w:t>Цель осуществления закупки</w:t>
            </w:r>
          </w:p>
        </w:tc>
        <w:tc>
          <w:tcPr>
            <w:tcW w:w="0" w:type="auto"/>
            <w:vMerge w:val="restart"/>
            <w:vAlign w:val="center"/>
            <w:hideMark/>
          </w:tcPr>
          <w:p w:rsidR="00735ACE" w:rsidRPr="00A60389" w:rsidRDefault="00735ACE" w:rsidP="00735ACE">
            <w:pPr>
              <w:rPr>
                <w:sz w:val="18"/>
                <w:szCs w:val="18"/>
              </w:rPr>
            </w:pPr>
            <w:r w:rsidRPr="00A60389">
              <w:rPr>
                <w:sz w:val="18"/>
                <w:szCs w:val="18"/>
              </w:rPr>
              <w:t>Наименование объекта закупки</w:t>
            </w:r>
          </w:p>
        </w:tc>
        <w:tc>
          <w:tcPr>
            <w:tcW w:w="0" w:type="auto"/>
            <w:vMerge w:val="restart"/>
            <w:vAlign w:val="center"/>
            <w:hideMark/>
          </w:tcPr>
          <w:p w:rsidR="00735ACE" w:rsidRPr="00A60389" w:rsidRDefault="00735ACE" w:rsidP="00735ACE">
            <w:pPr>
              <w:rPr>
                <w:sz w:val="18"/>
                <w:szCs w:val="18"/>
              </w:rPr>
            </w:pPr>
            <w:r w:rsidRPr="00A60389">
              <w:rPr>
                <w:sz w:val="18"/>
                <w:szCs w:val="18"/>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0" w:type="auto"/>
            <w:gridSpan w:val="5"/>
            <w:vAlign w:val="center"/>
            <w:hideMark/>
          </w:tcPr>
          <w:p w:rsidR="00735ACE" w:rsidRPr="00A60389" w:rsidRDefault="00735ACE" w:rsidP="00735ACE">
            <w:pPr>
              <w:rPr>
                <w:sz w:val="18"/>
                <w:szCs w:val="18"/>
              </w:rPr>
            </w:pPr>
            <w:r w:rsidRPr="00A60389">
              <w:rPr>
                <w:sz w:val="18"/>
                <w:szCs w:val="18"/>
              </w:rPr>
              <w:t>Объем финансового обеспечения (</w:t>
            </w:r>
            <w:proofErr w:type="spellStart"/>
            <w:r w:rsidRPr="00A60389">
              <w:rPr>
                <w:sz w:val="18"/>
                <w:szCs w:val="18"/>
              </w:rPr>
              <w:t>тыс</w:t>
            </w:r>
            <w:proofErr w:type="gramStart"/>
            <w:r w:rsidRPr="00A60389">
              <w:rPr>
                <w:sz w:val="18"/>
                <w:szCs w:val="18"/>
              </w:rPr>
              <w:t>.р</w:t>
            </w:r>
            <w:proofErr w:type="gramEnd"/>
            <w:r w:rsidRPr="00A60389">
              <w:rPr>
                <w:sz w:val="18"/>
                <w:szCs w:val="18"/>
              </w:rPr>
              <w:t>ублей</w:t>
            </w:r>
            <w:proofErr w:type="spellEnd"/>
            <w:r w:rsidRPr="00A60389">
              <w:rPr>
                <w:sz w:val="18"/>
                <w:szCs w:val="18"/>
              </w:rPr>
              <w:t>), всего</w:t>
            </w:r>
          </w:p>
        </w:tc>
        <w:tc>
          <w:tcPr>
            <w:tcW w:w="0" w:type="auto"/>
            <w:vMerge w:val="restart"/>
            <w:vAlign w:val="center"/>
            <w:hideMark/>
          </w:tcPr>
          <w:p w:rsidR="00735ACE" w:rsidRPr="00A60389" w:rsidRDefault="00735ACE" w:rsidP="00735ACE">
            <w:pPr>
              <w:rPr>
                <w:sz w:val="18"/>
                <w:szCs w:val="18"/>
              </w:rPr>
            </w:pPr>
            <w:r w:rsidRPr="00A60389">
              <w:rPr>
                <w:sz w:val="18"/>
                <w:szCs w:val="18"/>
              </w:rPr>
              <w:t>Сроки (периодичность) осуществления планируемых закупок</w:t>
            </w:r>
          </w:p>
        </w:tc>
        <w:tc>
          <w:tcPr>
            <w:tcW w:w="0" w:type="auto"/>
            <w:vMerge w:val="restart"/>
            <w:vAlign w:val="center"/>
            <w:hideMark/>
          </w:tcPr>
          <w:p w:rsidR="00735ACE" w:rsidRPr="00A60389" w:rsidRDefault="00735ACE" w:rsidP="00735ACE">
            <w:pPr>
              <w:rPr>
                <w:sz w:val="18"/>
                <w:szCs w:val="18"/>
              </w:rPr>
            </w:pPr>
            <w:r w:rsidRPr="00A60389">
              <w:rPr>
                <w:sz w:val="18"/>
                <w:szCs w:val="18"/>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0" w:type="auto"/>
            <w:vMerge w:val="restart"/>
            <w:vAlign w:val="center"/>
            <w:hideMark/>
          </w:tcPr>
          <w:p w:rsidR="00735ACE" w:rsidRPr="00A60389" w:rsidRDefault="00735ACE" w:rsidP="00735ACE">
            <w:pPr>
              <w:rPr>
                <w:sz w:val="18"/>
                <w:szCs w:val="18"/>
              </w:rPr>
            </w:pPr>
            <w:r w:rsidRPr="00A60389">
              <w:rPr>
                <w:sz w:val="18"/>
                <w:szCs w:val="18"/>
              </w:rPr>
              <w:t>Информация о проведении общественного обсуждения закупки (да или нет)</w:t>
            </w:r>
          </w:p>
        </w:tc>
        <w:tc>
          <w:tcPr>
            <w:tcW w:w="0" w:type="auto"/>
            <w:vMerge w:val="restart"/>
            <w:vAlign w:val="center"/>
            <w:hideMark/>
          </w:tcPr>
          <w:p w:rsidR="00735ACE" w:rsidRPr="00A60389" w:rsidRDefault="00735ACE" w:rsidP="00735ACE">
            <w:pPr>
              <w:rPr>
                <w:sz w:val="18"/>
                <w:szCs w:val="18"/>
              </w:rPr>
            </w:pPr>
            <w:r w:rsidRPr="00A60389">
              <w:rPr>
                <w:sz w:val="18"/>
                <w:szCs w:val="18"/>
              </w:rPr>
              <w:t>Обоснование внесения изменений</w:t>
            </w:r>
          </w:p>
        </w:tc>
      </w:tr>
      <w:tr w:rsidR="00735ACE" w:rsidRPr="00A60389" w:rsidTr="00735ACE">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restart"/>
            <w:vAlign w:val="center"/>
            <w:hideMark/>
          </w:tcPr>
          <w:p w:rsidR="00735ACE" w:rsidRPr="00A60389" w:rsidRDefault="00735ACE" w:rsidP="00735ACE">
            <w:pPr>
              <w:rPr>
                <w:sz w:val="18"/>
                <w:szCs w:val="18"/>
              </w:rPr>
            </w:pPr>
            <w:r w:rsidRPr="00A60389">
              <w:rPr>
                <w:sz w:val="18"/>
                <w:szCs w:val="18"/>
              </w:rPr>
              <w:t xml:space="preserve">Наименование мероприятия государственной программы субъекта РФ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w:t>
            </w:r>
            <w:r w:rsidRPr="00A60389">
              <w:rPr>
                <w:sz w:val="18"/>
                <w:szCs w:val="18"/>
              </w:rPr>
              <w:lastRenderedPageBreak/>
              <w:t xml:space="preserve">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либо наименование международного договора Российской Федерации </w:t>
            </w:r>
          </w:p>
        </w:tc>
        <w:tc>
          <w:tcPr>
            <w:tcW w:w="0" w:type="auto"/>
            <w:vMerge w:val="restart"/>
            <w:vAlign w:val="center"/>
            <w:hideMark/>
          </w:tcPr>
          <w:p w:rsidR="00735ACE" w:rsidRPr="00A60389" w:rsidRDefault="00735ACE" w:rsidP="00735ACE">
            <w:pPr>
              <w:rPr>
                <w:sz w:val="18"/>
                <w:szCs w:val="18"/>
              </w:rPr>
            </w:pPr>
            <w:r w:rsidRPr="00A60389">
              <w:rPr>
                <w:sz w:val="18"/>
                <w:szCs w:val="18"/>
              </w:rPr>
              <w:lastRenderedPageBreak/>
              <w:t xml:space="preserve">Ожидаемый результат реализации мероприятия государственной программы Российской Федерации </w:t>
            </w: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restart"/>
            <w:vAlign w:val="center"/>
            <w:hideMark/>
          </w:tcPr>
          <w:p w:rsidR="00735ACE" w:rsidRPr="00A60389" w:rsidRDefault="00735ACE" w:rsidP="00735ACE">
            <w:pPr>
              <w:rPr>
                <w:sz w:val="18"/>
                <w:szCs w:val="18"/>
              </w:rPr>
            </w:pPr>
            <w:r w:rsidRPr="00A60389">
              <w:rPr>
                <w:sz w:val="18"/>
                <w:szCs w:val="18"/>
              </w:rPr>
              <w:t xml:space="preserve">всего </w:t>
            </w:r>
          </w:p>
        </w:tc>
        <w:tc>
          <w:tcPr>
            <w:tcW w:w="0" w:type="auto"/>
            <w:gridSpan w:val="4"/>
            <w:vAlign w:val="center"/>
            <w:hideMark/>
          </w:tcPr>
          <w:p w:rsidR="00735ACE" w:rsidRPr="00A60389" w:rsidRDefault="00735ACE" w:rsidP="00735ACE">
            <w:pPr>
              <w:rPr>
                <w:sz w:val="18"/>
                <w:szCs w:val="18"/>
              </w:rPr>
            </w:pPr>
            <w:r w:rsidRPr="00A60389">
              <w:rPr>
                <w:sz w:val="18"/>
                <w:szCs w:val="18"/>
              </w:rPr>
              <w:t>в том числе планируемые платежи</w:t>
            </w: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r>
      <w:tr w:rsidR="00735ACE" w:rsidRPr="00A60389" w:rsidTr="00735ACE">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restart"/>
            <w:vAlign w:val="center"/>
            <w:hideMark/>
          </w:tcPr>
          <w:p w:rsidR="00735ACE" w:rsidRPr="00A60389" w:rsidRDefault="00735ACE" w:rsidP="00735ACE">
            <w:pPr>
              <w:rPr>
                <w:sz w:val="18"/>
                <w:szCs w:val="18"/>
              </w:rPr>
            </w:pPr>
            <w:r w:rsidRPr="00A60389">
              <w:rPr>
                <w:sz w:val="18"/>
                <w:szCs w:val="18"/>
              </w:rPr>
              <w:t>на текущий финансовый год</w:t>
            </w:r>
          </w:p>
        </w:tc>
        <w:tc>
          <w:tcPr>
            <w:tcW w:w="0" w:type="auto"/>
            <w:gridSpan w:val="2"/>
            <w:vAlign w:val="center"/>
            <w:hideMark/>
          </w:tcPr>
          <w:p w:rsidR="00735ACE" w:rsidRPr="00A60389" w:rsidRDefault="00735ACE" w:rsidP="00735ACE">
            <w:pPr>
              <w:rPr>
                <w:sz w:val="18"/>
                <w:szCs w:val="18"/>
              </w:rPr>
            </w:pPr>
            <w:r w:rsidRPr="00A60389">
              <w:rPr>
                <w:sz w:val="18"/>
                <w:szCs w:val="18"/>
              </w:rPr>
              <w:t>на плановый период</w:t>
            </w:r>
          </w:p>
        </w:tc>
        <w:tc>
          <w:tcPr>
            <w:tcW w:w="0" w:type="auto"/>
            <w:vMerge w:val="restart"/>
            <w:vAlign w:val="center"/>
            <w:hideMark/>
          </w:tcPr>
          <w:p w:rsidR="00735ACE" w:rsidRPr="00A60389" w:rsidRDefault="00735ACE" w:rsidP="00735ACE">
            <w:pPr>
              <w:rPr>
                <w:sz w:val="18"/>
                <w:szCs w:val="18"/>
              </w:rPr>
            </w:pPr>
            <w:r w:rsidRPr="00A60389">
              <w:rPr>
                <w:sz w:val="18"/>
                <w:szCs w:val="18"/>
              </w:rPr>
              <w:t>последующие годы</w:t>
            </w: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r>
      <w:tr w:rsidR="00735ACE" w:rsidRPr="00A60389" w:rsidTr="00735ACE">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Align w:val="center"/>
            <w:hideMark/>
          </w:tcPr>
          <w:p w:rsidR="00735ACE" w:rsidRPr="00A60389" w:rsidRDefault="00735ACE" w:rsidP="00735ACE">
            <w:pPr>
              <w:rPr>
                <w:sz w:val="18"/>
                <w:szCs w:val="18"/>
              </w:rPr>
            </w:pPr>
            <w:r w:rsidRPr="00A60389">
              <w:rPr>
                <w:sz w:val="18"/>
                <w:szCs w:val="18"/>
              </w:rPr>
              <w:t>на первый год</w:t>
            </w:r>
          </w:p>
        </w:tc>
        <w:tc>
          <w:tcPr>
            <w:tcW w:w="0" w:type="auto"/>
            <w:vAlign w:val="center"/>
            <w:hideMark/>
          </w:tcPr>
          <w:p w:rsidR="00735ACE" w:rsidRPr="00A60389" w:rsidRDefault="00735ACE" w:rsidP="00735ACE">
            <w:pPr>
              <w:rPr>
                <w:sz w:val="18"/>
                <w:szCs w:val="18"/>
              </w:rPr>
            </w:pPr>
            <w:r w:rsidRPr="00A60389">
              <w:rPr>
                <w:sz w:val="18"/>
                <w:szCs w:val="18"/>
              </w:rPr>
              <w:t>на второй год</w:t>
            </w: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c>
          <w:tcPr>
            <w:tcW w:w="0" w:type="auto"/>
            <w:vMerge/>
            <w:vAlign w:val="center"/>
            <w:hideMark/>
          </w:tcPr>
          <w:p w:rsidR="00735ACE" w:rsidRPr="00A60389" w:rsidRDefault="00735ACE" w:rsidP="00735ACE">
            <w:pPr>
              <w:rPr>
                <w:sz w:val="18"/>
                <w:szCs w:val="18"/>
              </w:rPr>
            </w:pP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lastRenderedPageBreak/>
              <w:t>1</w:t>
            </w:r>
          </w:p>
        </w:tc>
        <w:tc>
          <w:tcPr>
            <w:tcW w:w="0" w:type="auto"/>
            <w:vAlign w:val="center"/>
            <w:hideMark/>
          </w:tcPr>
          <w:p w:rsidR="00735ACE" w:rsidRPr="00A60389" w:rsidRDefault="00735ACE" w:rsidP="00735ACE">
            <w:pPr>
              <w:rPr>
                <w:sz w:val="18"/>
                <w:szCs w:val="18"/>
              </w:rPr>
            </w:pPr>
            <w:r w:rsidRPr="00A60389">
              <w:rPr>
                <w:sz w:val="18"/>
                <w:szCs w:val="18"/>
              </w:rPr>
              <w:t>2</w:t>
            </w:r>
          </w:p>
        </w:tc>
        <w:tc>
          <w:tcPr>
            <w:tcW w:w="0" w:type="auto"/>
            <w:vAlign w:val="center"/>
            <w:hideMark/>
          </w:tcPr>
          <w:p w:rsidR="00735ACE" w:rsidRPr="00A60389" w:rsidRDefault="00735ACE" w:rsidP="00735ACE">
            <w:pPr>
              <w:rPr>
                <w:sz w:val="18"/>
                <w:szCs w:val="18"/>
              </w:rPr>
            </w:pPr>
            <w:r w:rsidRPr="00A60389">
              <w:rPr>
                <w:sz w:val="18"/>
                <w:szCs w:val="18"/>
              </w:rPr>
              <w:t>3</w:t>
            </w:r>
          </w:p>
        </w:tc>
        <w:tc>
          <w:tcPr>
            <w:tcW w:w="0" w:type="auto"/>
            <w:vAlign w:val="center"/>
            <w:hideMark/>
          </w:tcPr>
          <w:p w:rsidR="00735ACE" w:rsidRPr="00A60389" w:rsidRDefault="00735ACE" w:rsidP="00735ACE">
            <w:pPr>
              <w:rPr>
                <w:sz w:val="18"/>
                <w:szCs w:val="18"/>
              </w:rPr>
            </w:pPr>
            <w:r w:rsidRPr="00A60389">
              <w:rPr>
                <w:sz w:val="18"/>
                <w:szCs w:val="18"/>
              </w:rPr>
              <w:t>4</w:t>
            </w:r>
          </w:p>
        </w:tc>
        <w:tc>
          <w:tcPr>
            <w:tcW w:w="0" w:type="auto"/>
            <w:vAlign w:val="center"/>
            <w:hideMark/>
          </w:tcPr>
          <w:p w:rsidR="00735ACE" w:rsidRPr="00A60389" w:rsidRDefault="00735ACE" w:rsidP="00735ACE">
            <w:pPr>
              <w:rPr>
                <w:sz w:val="18"/>
                <w:szCs w:val="18"/>
              </w:rPr>
            </w:pPr>
            <w:r w:rsidRPr="00A60389">
              <w:rPr>
                <w:sz w:val="18"/>
                <w:szCs w:val="18"/>
              </w:rPr>
              <w:t>5</w:t>
            </w:r>
          </w:p>
        </w:tc>
        <w:tc>
          <w:tcPr>
            <w:tcW w:w="0" w:type="auto"/>
            <w:vAlign w:val="center"/>
            <w:hideMark/>
          </w:tcPr>
          <w:p w:rsidR="00735ACE" w:rsidRPr="00A60389" w:rsidRDefault="00735ACE" w:rsidP="00735ACE">
            <w:pPr>
              <w:rPr>
                <w:sz w:val="18"/>
                <w:szCs w:val="18"/>
              </w:rPr>
            </w:pPr>
            <w:r w:rsidRPr="00A60389">
              <w:rPr>
                <w:sz w:val="18"/>
                <w:szCs w:val="18"/>
              </w:rPr>
              <w:t>6</w:t>
            </w:r>
          </w:p>
        </w:tc>
        <w:tc>
          <w:tcPr>
            <w:tcW w:w="0" w:type="auto"/>
            <w:vAlign w:val="center"/>
            <w:hideMark/>
          </w:tcPr>
          <w:p w:rsidR="00735ACE" w:rsidRPr="00A60389" w:rsidRDefault="00735ACE" w:rsidP="00735ACE">
            <w:pPr>
              <w:rPr>
                <w:sz w:val="18"/>
                <w:szCs w:val="18"/>
              </w:rPr>
            </w:pPr>
            <w:r w:rsidRPr="00A60389">
              <w:rPr>
                <w:sz w:val="18"/>
                <w:szCs w:val="18"/>
              </w:rPr>
              <w:t>7</w:t>
            </w:r>
          </w:p>
        </w:tc>
        <w:tc>
          <w:tcPr>
            <w:tcW w:w="0" w:type="auto"/>
            <w:vAlign w:val="center"/>
            <w:hideMark/>
          </w:tcPr>
          <w:p w:rsidR="00735ACE" w:rsidRPr="00A60389" w:rsidRDefault="00735ACE" w:rsidP="00735ACE">
            <w:pPr>
              <w:rPr>
                <w:sz w:val="18"/>
                <w:szCs w:val="18"/>
              </w:rPr>
            </w:pPr>
            <w:r w:rsidRPr="00A60389">
              <w:rPr>
                <w:sz w:val="18"/>
                <w:szCs w:val="18"/>
              </w:rPr>
              <w:t>8</w:t>
            </w:r>
          </w:p>
        </w:tc>
        <w:tc>
          <w:tcPr>
            <w:tcW w:w="0" w:type="auto"/>
            <w:vAlign w:val="center"/>
            <w:hideMark/>
          </w:tcPr>
          <w:p w:rsidR="00735ACE" w:rsidRPr="00A60389" w:rsidRDefault="00735ACE" w:rsidP="00735ACE">
            <w:pPr>
              <w:rPr>
                <w:sz w:val="18"/>
                <w:szCs w:val="18"/>
              </w:rPr>
            </w:pPr>
            <w:r w:rsidRPr="00A60389">
              <w:rPr>
                <w:sz w:val="18"/>
                <w:szCs w:val="18"/>
              </w:rPr>
              <w:t>9</w:t>
            </w:r>
          </w:p>
        </w:tc>
        <w:tc>
          <w:tcPr>
            <w:tcW w:w="0" w:type="auto"/>
            <w:vAlign w:val="center"/>
            <w:hideMark/>
          </w:tcPr>
          <w:p w:rsidR="00735ACE" w:rsidRPr="00A60389" w:rsidRDefault="00735ACE" w:rsidP="00735ACE">
            <w:pPr>
              <w:rPr>
                <w:sz w:val="18"/>
                <w:szCs w:val="18"/>
              </w:rPr>
            </w:pPr>
            <w:r w:rsidRPr="00A60389">
              <w:rPr>
                <w:sz w:val="18"/>
                <w:szCs w:val="18"/>
              </w:rPr>
              <w:t>10</w:t>
            </w:r>
          </w:p>
        </w:tc>
        <w:tc>
          <w:tcPr>
            <w:tcW w:w="0" w:type="auto"/>
            <w:vAlign w:val="center"/>
            <w:hideMark/>
          </w:tcPr>
          <w:p w:rsidR="00735ACE" w:rsidRPr="00A60389" w:rsidRDefault="00735ACE" w:rsidP="00735ACE">
            <w:pPr>
              <w:rPr>
                <w:sz w:val="18"/>
                <w:szCs w:val="18"/>
              </w:rPr>
            </w:pPr>
            <w:r w:rsidRPr="00A60389">
              <w:rPr>
                <w:sz w:val="18"/>
                <w:szCs w:val="18"/>
              </w:rPr>
              <w:t>11</w:t>
            </w:r>
          </w:p>
        </w:tc>
        <w:tc>
          <w:tcPr>
            <w:tcW w:w="0" w:type="auto"/>
            <w:vAlign w:val="center"/>
            <w:hideMark/>
          </w:tcPr>
          <w:p w:rsidR="00735ACE" w:rsidRPr="00A60389" w:rsidRDefault="00735ACE" w:rsidP="00735ACE">
            <w:pPr>
              <w:rPr>
                <w:sz w:val="18"/>
                <w:szCs w:val="18"/>
              </w:rPr>
            </w:pPr>
            <w:r w:rsidRPr="00A60389">
              <w:rPr>
                <w:sz w:val="18"/>
                <w:szCs w:val="18"/>
              </w:rPr>
              <w:t>12</w:t>
            </w:r>
          </w:p>
        </w:tc>
        <w:tc>
          <w:tcPr>
            <w:tcW w:w="0" w:type="auto"/>
            <w:vAlign w:val="center"/>
            <w:hideMark/>
          </w:tcPr>
          <w:p w:rsidR="00735ACE" w:rsidRPr="00A60389" w:rsidRDefault="00735ACE" w:rsidP="00735ACE">
            <w:pPr>
              <w:rPr>
                <w:sz w:val="18"/>
                <w:szCs w:val="18"/>
              </w:rPr>
            </w:pPr>
            <w:r w:rsidRPr="00A60389">
              <w:rPr>
                <w:sz w:val="18"/>
                <w:szCs w:val="18"/>
              </w:rPr>
              <w:t>13</w:t>
            </w:r>
          </w:p>
        </w:tc>
        <w:tc>
          <w:tcPr>
            <w:tcW w:w="0" w:type="auto"/>
            <w:vAlign w:val="center"/>
            <w:hideMark/>
          </w:tcPr>
          <w:p w:rsidR="00735ACE" w:rsidRPr="00A60389" w:rsidRDefault="00735ACE" w:rsidP="00735ACE">
            <w:pPr>
              <w:rPr>
                <w:sz w:val="18"/>
                <w:szCs w:val="18"/>
              </w:rPr>
            </w:pPr>
            <w:r w:rsidRPr="00A60389">
              <w:rPr>
                <w:sz w:val="18"/>
                <w:szCs w:val="18"/>
              </w:rPr>
              <w:t>14</w:t>
            </w:r>
          </w:p>
        </w:tc>
        <w:tc>
          <w:tcPr>
            <w:tcW w:w="0" w:type="auto"/>
            <w:vAlign w:val="center"/>
            <w:hideMark/>
          </w:tcPr>
          <w:p w:rsidR="00735ACE" w:rsidRPr="00A60389" w:rsidRDefault="00735ACE" w:rsidP="00735ACE">
            <w:pPr>
              <w:rPr>
                <w:sz w:val="18"/>
                <w:szCs w:val="18"/>
              </w:rPr>
            </w:pPr>
            <w:r w:rsidRPr="00A60389">
              <w:rPr>
                <w:sz w:val="18"/>
                <w:szCs w:val="18"/>
              </w:rPr>
              <w:t>15</w:t>
            </w: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1</w:t>
            </w:r>
          </w:p>
        </w:tc>
        <w:tc>
          <w:tcPr>
            <w:tcW w:w="0" w:type="auto"/>
            <w:vAlign w:val="center"/>
            <w:hideMark/>
          </w:tcPr>
          <w:p w:rsidR="00735ACE" w:rsidRPr="00A60389" w:rsidRDefault="00735ACE" w:rsidP="00735ACE">
            <w:pPr>
              <w:rPr>
                <w:sz w:val="18"/>
                <w:szCs w:val="18"/>
              </w:rPr>
            </w:pPr>
            <w:r w:rsidRPr="00A60389">
              <w:rPr>
                <w:sz w:val="18"/>
                <w:szCs w:val="18"/>
              </w:rPr>
              <w:t>173610103588261010100100010006110244</w:t>
            </w:r>
          </w:p>
        </w:tc>
        <w:tc>
          <w:tcPr>
            <w:tcW w:w="0" w:type="auto"/>
            <w:vAlign w:val="center"/>
            <w:hideMark/>
          </w:tcPr>
          <w:p w:rsidR="00735ACE" w:rsidRPr="00A60389" w:rsidRDefault="00735ACE" w:rsidP="00735ACE">
            <w:pPr>
              <w:rPr>
                <w:sz w:val="18"/>
                <w:szCs w:val="18"/>
              </w:rPr>
            </w:pPr>
            <w:r w:rsidRPr="00A60389">
              <w:rPr>
                <w:sz w:val="18"/>
                <w:szCs w:val="18"/>
              </w:rPr>
              <w:t>Обеспечение бесперебойного и качественного местного телефонного соединения, внутризонового телефонного соединения</w:t>
            </w:r>
          </w:p>
        </w:tc>
        <w:tc>
          <w:tcPr>
            <w:tcW w:w="0" w:type="auto"/>
            <w:vAlign w:val="center"/>
            <w:hideMark/>
          </w:tcPr>
          <w:p w:rsidR="00735ACE" w:rsidRPr="00A60389" w:rsidRDefault="00735ACE" w:rsidP="00735ACE">
            <w:pPr>
              <w:rPr>
                <w:sz w:val="18"/>
                <w:szCs w:val="18"/>
              </w:rPr>
            </w:pPr>
            <w:r w:rsidRPr="00A60389">
              <w:rPr>
                <w:sz w:val="18"/>
                <w:szCs w:val="18"/>
              </w:rPr>
              <w:t>Бесперебойное и качественное местное телефонное соединения, внутризонового телефонного соединения</w:t>
            </w:r>
          </w:p>
        </w:tc>
        <w:tc>
          <w:tcPr>
            <w:tcW w:w="0" w:type="auto"/>
            <w:vAlign w:val="center"/>
            <w:hideMark/>
          </w:tcPr>
          <w:p w:rsidR="00735ACE" w:rsidRPr="00A60389" w:rsidRDefault="00735ACE" w:rsidP="00735ACE">
            <w:pPr>
              <w:rPr>
                <w:sz w:val="18"/>
                <w:szCs w:val="18"/>
              </w:rPr>
            </w:pPr>
            <w:r w:rsidRPr="00A60389">
              <w:rPr>
                <w:sz w:val="18"/>
                <w:szCs w:val="18"/>
              </w:rPr>
              <w:t>Оказание услуг местного телефонного соединения, внутризонового телефонного соединения</w:t>
            </w:r>
          </w:p>
        </w:tc>
        <w:tc>
          <w:tcPr>
            <w:tcW w:w="0" w:type="auto"/>
            <w:vAlign w:val="center"/>
            <w:hideMark/>
          </w:tcPr>
          <w:p w:rsidR="00735ACE" w:rsidRPr="00A60389" w:rsidRDefault="00735ACE" w:rsidP="00735ACE">
            <w:pPr>
              <w:rPr>
                <w:sz w:val="18"/>
                <w:szCs w:val="18"/>
              </w:rPr>
            </w:pPr>
            <w:r w:rsidRPr="00A60389">
              <w:rPr>
                <w:sz w:val="18"/>
                <w:szCs w:val="18"/>
              </w:rPr>
              <w:t>2017</w:t>
            </w:r>
          </w:p>
        </w:tc>
        <w:tc>
          <w:tcPr>
            <w:tcW w:w="0" w:type="auto"/>
            <w:vAlign w:val="center"/>
            <w:hideMark/>
          </w:tcPr>
          <w:p w:rsidR="00735ACE" w:rsidRPr="00A60389" w:rsidRDefault="00735ACE" w:rsidP="00735ACE">
            <w:pPr>
              <w:rPr>
                <w:sz w:val="18"/>
                <w:szCs w:val="18"/>
              </w:rPr>
            </w:pPr>
            <w:r w:rsidRPr="00A60389">
              <w:rPr>
                <w:sz w:val="18"/>
                <w:szCs w:val="18"/>
              </w:rPr>
              <w:t>162.00000</w:t>
            </w:r>
          </w:p>
        </w:tc>
        <w:tc>
          <w:tcPr>
            <w:tcW w:w="0" w:type="auto"/>
            <w:vAlign w:val="center"/>
            <w:hideMark/>
          </w:tcPr>
          <w:p w:rsidR="00735ACE" w:rsidRPr="00A60389" w:rsidRDefault="00735ACE" w:rsidP="00735ACE">
            <w:pPr>
              <w:rPr>
                <w:sz w:val="18"/>
                <w:szCs w:val="18"/>
              </w:rPr>
            </w:pPr>
            <w:r w:rsidRPr="00A60389">
              <w:rPr>
                <w:sz w:val="18"/>
                <w:szCs w:val="18"/>
              </w:rPr>
              <w:t>162.00000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Срок осуществления закупки с 03.02.2017 по 31.12.2017 </w:t>
            </w:r>
            <w:r w:rsidRPr="00A60389">
              <w:rPr>
                <w:sz w:val="18"/>
                <w:szCs w:val="18"/>
              </w:rPr>
              <w:br/>
              <w:t>ежедневно</w:t>
            </w:r>
          </w:p>
        </w:tc>
        <w:tc>
          <w:tcPr>
            <w:tcW w:w="0" w:type="auto"/>
            <w:vAlign w:val="center"/>
            <w:hideMark/>
          </w:tcPr>
          <w:p w:rsidR="00735ACE" w:rsidRPr="00A60389" w:rsidRDefault="00735ACE" w:rsidP="00735ACE">
            <w:pPr>
              <w:rPr>
                <w:sz w:val="18"/>
                <w:szCs w:val="18"/>
              </w:rPr>
            </w:pPr>
          </w:p>
        </w:tc>
        <w:tc>
          <w:tcPr>
            <w:tcW w:w="0" w:type="auto"/>
            <w:vAlign w:val="center"/>
            <w:hideMark/>
          </w:tcPr>
          <w:p w:rsidR="00735ACE" w:rsidRPr="00A60389" w:rsidRDefault="00735ACE" w:rsidP="00735ACE">
            <w:pPr>
              <w:rPr>
                <w:sz w:val="18"/>
                <w:szCs w:val="18"/>
              </w:rPr>
            </w:pPr>
            <w:r w:rsidRPr="00A60389">
              <w:rPr>
                <w:sz w:val="18"/>
                <w:szCs w:val="18"/>
              </w:rPr>
              <w:t>нет</w:t>
            </w:r>
          </w:p>
        </w:tc>
        <w:tc>
          <w:tcPr>
            <w:tcW w:w="0" w:type="auto"/>
            <w:vAlign w:val="center"/>
            <w:hideMark/>
          </w:tcPr>
          <w:p w:rsidR="00735ACE" w:rsidRPr="00A60389" w:rsidRDefault="00735ACE" w:rsidP="00735ACE">
            <w:pPr>
              <w:rPr>
                <w:sz w:val="18"/>
                <w:szCs w:val="18"/>
              </w:rPr>
            </w:pP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2</w:t>
            </w:r>
          </w:p>
        </w:tc>
        <w:tc>
          <w:tcPr>
            <w:tcW w:w="0" w:type="auto"/>
            <w:vAlign w:val="center"/>
            <w:hideMark/>
          </w:tcPr>
          <w:p w:rsidR="00735ACE" w:rsidRPr="00A60389" w:rsidRDefault="00735ACE" w:rsidP="00735ACE">
            <w:pPr>
              <w:rPr>
                <w:sz w:val="18"/>
                <w:szCs w:val="18"/>
              </w:rPr>
            </w:pPr>
            <w:r w:rsidRPr="00A60389">
              <w:rPr>
                <w:sz w:val="18"/>
                <w:szCs w:val="18"/>
              </w:rPr>
              <w:t>183610103588261010100100020006110244</w:t>
            </w:r>
          </w:p>
        </w:tc>
        <w:tc>
          <w:tcPr>
            <w:tcW w:w="0" w:type="auto"/>
            <w:vAlign w:val="center"/>
            <w:hideMark/>
          </w:tcPr>
          <w:p w:rsidR="00735ACE" w:rsidRPr="00A60389" w:rsidRDefault="00735ACE" w:rsidP="00735ACE">
            <w:pPr>
              <w:rPr>
                <w:sz w:val="18"/>
                <w:szCs w:val="18"/>
              </w:rPr>
            </w:pPr>
            <w:r w:rsidRPr="00A60389">
              <w:rPr>
                <w:sz w:val="18"/>
                <w:szCs w:val="18"/>
              </w:rPr>
              <w:t>Обеспечение бесперебойного и качественного местного телефонного соединения, внутризонового телефонного соединения</w:t>
            </w:r>
          </w:p>
        </w:tc>
        <w:tc>
          <w:tcPr>
            <w:tcW w:w="0" w:type="auto"/>
            <w:vAlign w:val="center"/>
            <w:hideMark/>
          </w:tcPr>
          <w:p w:rsidR="00735ACE" w:rsidRPr="00A60389" w:rsidRDefault="00735ACE" w:rsidP="00735ACE">
            <w:pPr>
              <w:rPr>
                <w:sz w:val="18"/>
                <w:szCs w:val="18"/>
              </w:rPr>
            </w:pPr>
            <w:r w:rsidRPr="00A60389">
              <w:rPr>
                <w:sz w:val="18"/>
                <w:szCs w:val="18"/>
              </w:rPr>
              <w:t>Бесперебойное и качественное местное телефонное соединение, внутризоновое телефонное соединение</w:t>
            </w:r>
          </w:p>
        </w:tc>
        <w:tc>
          <w:tcPr>
            <w:tcW w:w="0" w:type="auto"/>
            <w:vAlign w:val="center"/>
            <w:hideMark/>
          </w:tcPr>
          <w:p w:rsidR="00735ACE" w:rsidRPr="00A60389" w:rsidRDefault="00735ACE" w:rsidP="00735ACE">
            <w:pPr>
              <w:rPr>
                <w:sz w:val="18"/>
                <w:szCs w:val="18"/>
              </w:rPr>
            </w:pPr>
            <w:r w:rsidRPr="00A60389">
              <w:rPr>
                <w:sz w:val="18"/>
                <w:szCs w:val="18"/>
              </w:rPr>
              <w:t>Оказание услуг местного телефонного соединения, внутризонового телефонного соединения</w:t>
            </w:r>
          </w:p>
        </w:tc>
        <w:tc>
          <w:tcPr>
            <w:tcW w:w="0" w:type="auto"/>
            <w:vAlign w:val="center"/>
            <w:hideMark/>
          </w:tcPr>
          <w:p w:rsidR="00735ACE" w:rsidRPr="00A60389" w:rsidRDefault="00735ACE" w:rsidP="00735ACE">
            <w:pPr>
              <w:rPr>
                <w:sz w:val="18"/>
                <w:szCs w:val="18"/>
              </w:rPr>
            </w:pPr>
            <w:r w:rsidRPr="00A60389">
              <w:rPr>
                <w:sz w:val="18"/>
                <w:szCs w:val="18"/>
              </w:rPr>
              <w:t>2018</w:t>
            </w:r>
          </w:p>
        </w:tc>
        <w:tc>
          <w:tcPr>
            <w:tcW w:w="0" w:type="auto"/>
            <w:vAlign w:val="center"/>
            <w:hideMark/>
          </w:tcPr>
          <w:p w:rsidR="00735ACE" w:rsidRPr="00A60389" w:rsidRDefault="00735ACE" w:rsidP="00735ACE">
            <w:pPr>
              <w:rPr>
                <w:sz w:val="18"/>
                <w:szCs w:val="18"/>
              </w:rPr>
            </w:pPr>
            <w:r w:rsidRPr="00A60389">
              <w:rPr>
                <w:sz w:val="18"/>
                <w:szCs w:val="18"/>
              </w:rPr>
              <w:t>162.00000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162.00000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Срок осуществления закупки с 01.01.2018 по 31.12.2018 </w:t>
            </w:r>
            <w:r w:rsidRPr="00A60389">
              <w:rPr>
                <w:sz w:val="18"/>
                <w:szCs w:val="18"/>
              </w:rPr>
              <w:br/>
              <w:t>ежедневно</w:t>
            </w:r>
          </w:p>
        </w:tc>
        <w:tc>
          <w:tcPr>
            <w:tcW w:w="0" w:type="auto"/>
            <w:vAlign w:val="center"/>
            <w:hideMark/>
          </w:tcPr>
          <w:p w:rsidR="00735ACE" w:rsidRPr="00A60389" w:rsidRDefault="00735ACE" w:rsidP="00735ACE">
            <w:pPr>
              <w:rPr>
                <w:sz w:val="18"/>
                <w:szCs w:val="18"/>
              </w:rPr>
            </w:pPr>
          </w:p>
        </w:tc>
        <w:tc>
          <w:tcPr>
            <w:tcW w:w="0" w:type="auto"/>
            <w:vAlign w:val="center"/>
            <w:hideMark/>
          </w:tcPr>
          <w:p w:rsidR="00735ACE" w:rsidRPr="00A60389" w:rsidRDefault="00735ACE" w:rsidP="00735ACE">
            <w:pPr>
              <w:rPr>
                <w:sz w:val="18"/>
                <w:szCs w:val="18"/>
              </w:rPr>
            </w:pPr>
            <w:r w:rsidRPr="00A60389">
              <w:rPr>
                <w:sz w:val="18"/>
                <w:szCs w:val="18"/>
              </w:rPr>
              <w:t>нет</w:t>
            </w:r>
          </w:p>
        </w:tc>
        <w:tc>
          <w:tcPr>
            <w:tcW w:w="0" w:type="auto"/>
            <w:vAlign w:val="center"/>
            <w:hideMark/>
          </w:tcPr>
          <w:p w:rsidR="00735ACE" w:rsidRPr="00A60389" w:rsidRDefault="00735ACE" w:rsidP="00735ACE">
            <w:pPr>
              <w:rPr>
                <w:sz w:val="18"/>
                <w:szCs w:val="18"/>
              </w:rPr>
            </w:pP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3</w:t>
            </w:r>
          </w:p>
        </w:tc>
        <w:tc>
          <w:tcPr>
            <w:tcW w:w="0" w:type="auto"/>
            <w:vAlign w:val="center"/>
            <w:hideMark/>
          </w:tcPr>
          <w:p w:rsidR="00735ACE" w:rsidRPr="00A60389" w:rsidRDefault="00735ACE" w:rsidP="00735ACE">
            <w:pPr>
              <w:rPr>
                <w:sz w:val="18"/>
                <w:szCs w:val="18"/>
              </w:rPr>
            </w:pPr>
            <w:r w:rsidRPr="00A60389">
              <w:rPr>
                <w:sz w:val="18"/>
                <w:szCs w:val="18"/>
              </w:rPr>
              <w:t>193610103588261010100100030006110244</w:t>
            </w:r>
          </w:p>
        </w:tc>
        <w:tc>
          <w:tcPr>
            <w:tcW w:w="0" w:type="auto"/>
            <w:vAlign w:val="center"/>
            <w:hideMark/>
          </w:tcPr>
          <w:p w:rsidR="00735ACE" w:rsidRPr="00A60389" w:rsidRDefault="00735ACE" w:rsidP="00735ACE">
            <w:pPr>
              <w:rPr>
                <w:sz w:val="18"/>
                <w:szCs w:val="18"/>
              </w:rPr>
            </w:pPr>
            <w:r w:rsidRPr="00A60389">
              <w:rPr>
                <w:sz w:val="18"/>
                <w:szCs w:val="18"/>
              </w:rPr>
              <w:t xml:space="preserve">Обеспечение бесперебойного и </w:t>
            </w:r>
            <w:r w:rsidRPr="00A60389">
              <w:rPr>
                <w:sz w:val="18"/>
                <w:szCs w:val="18"/>
              </w:rPr>
              <w:lastRenderedPageBreak/>
              <w:t>качественного местного телефонного соединения, внутризонового телефонного соединения</w:t>
            </w:r>
          </w:p>
        </w:tc>
        <w:tc>
          <w:tcPr>
            <w:tcW w:w="0" w:type="auto"/>
            <w:vAlign w:val="center"/>
            <w:hideMark/>
          </w:tcPr>
          <w:p w:rsidR="00735ACE" w:rsidRPr="00A60389" w:rsidRDefault="00735ACE" w:rsidP="00735ACE">
            <w:pPr>
              <w:rPr>
                <w:sz w:val="18"/>
                <w:szCs w:val="18"/>
              </w:rPr>
            </w:pPr>
            <w:r w:rsidRPr="00A60389">
              <w:rPr>
                <w:sz w:val="18"/>
                <w:szCs w:val="18"/>
              </w:rPr>
              <w:lastRenderedPageBreak/>
              <w:t xml:space="preserve">Бесперебойное и качественное </w:t>
            </w:r>
            <w:r w:rsidRPr="00A60389">
              <w:rPr>
                <w:sz w:val="18"/>
                <w:szCs w:val="18"/>
              </w:rPr>
              <w:lastRenderedPageBreak/>
              <w:t>местное телефонное соединения, внутризонового телефонного соединения</w:t>
            </w:r>
          </w:p>
        </w:tc>
        <w:tc>
          <w:tcPr>
            <w:tcW w:w="0" w:type="auto"/>
            <w:vAlign w:val="center"/>
            <w:hideMark/>
          </w:tcPr>
          <w:p w:rsidR="00735ACE" w:rsidRPr="00A60389" w:rsidRDefault="00735ACE" w:rsidP="00735ACE">
            <w:pPr>
              <w:rPr>
                <w:sz w:val="18"/>
                <w:szCs w:val="18"/>
              </w:rPr>
            </w:pPr>
            <w:r w:rsidRPr="00A60389">
              <w:rPr>
                <w:sz w:val="18"/>
                <w:szCs w:val="18"/>
              </w:rPr>
              <w:lastRenderedPageBreak/>
              <w:t xml:space="preserve">Оказание услуг местного </w:t>
            </w:r>
            <w:r w:rsidRPr="00A60389">
              <w:rPr>
                <w:sz w:val="18"/>
                <w:szCs w:val="18"/>
              </w:rPr>
              <w:lastRenderedPageBreak/>
              <w:t>телефонного соединения, внутризонового телефонного соединения</w:t>
            </w:r>
          </w:p>
        </w:tc>
        <w:tc>
          <w:tcPr>
            <w:tcW w:w="0" w:type="auto"/>
            <w:vAlign w:val="center"/>
            <w:hideMark/>
          </w:tcPr>
          <w:p w:rsidR="00735ACE" w:rsidRPr="00A60389" w:rsidRDefault="00735ACE" w:rsidP="00735ACE">
            <w:pPr>
              <w:rPr>
                <w:sz w:val="18"/>
                <w:szCs w:val="18"/>
              </w:rPr>
            </w:pPr>
            <w:r w:rsidRPr="00A60389">
              <w:rPr>
                <w:sz w:val="18"/>
                <w:szCs w:val="18"/>
              </w:rPr>
              <w:lastRenderedPageBreak/>
              <w:t>2019</w:t>
            </w:r>
          </w:p>
        </w:tc>
        <w:tc>
          <w:tcPr>
            <w:tcW w:w="0" w:type="auto"/>
            <w:vAlign w:val="center"/>
            <w:hideMark/>
          </w:tcPr>
          <w:p w:rsidR="00735ACE" w:rsidRPr="00A60389" w:rsidRDefault="00735ACE" w:rsidP="00735ACE">
            <w:pPr>
              <w:rPr>
                <w:sz w:val="18"/>
                <w:szCs w:val="18"/>
              </w:rPr>
            </w:pPr>
            <w:r w:rsidRPr="00A60389">
              <w:rPr>
                <w:sz w:val="18"/>
                <w:szCs w:val="18"/>
              </w:rPr>
              <w:t>162.00000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162.00000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 xml:space="preserve">Срок осуществления закупки с </w:t>
            </w:r>
            <w:r w:rsidRPr="00A60389">
              <w:rPr>
                <w:sz w:val="18"/>
                <w:szCs w:val="18"/>
              </w:rPr>
              <w:lastRenderedPageBreak/>
              <w:t>01.01.2019 по 31.12.2019 </w:t>
            </w:r>
            <w:r w:rsidRPr="00A60389">
              <w:rPr>
                <w:sz w:val="18"/>
                <w:szCs w:val="18"/>
              </w:rPr>
              <w:br/>
              <w:t>ежедневно</w:t>
            </w:r>
          </w:p>
        </w:tc>
        <w:tc>
          <w:tcPr>
            <w:tcW w:w="0" w:type="auto"/>
            <w:vAlign w:val="center"/>
            <w:hideMark/>
          </w:tcPr>
          <w:p w:rsidR="00735ACE" w:rsidRPr="00A60389" w:rsidRDefault="00735ACE" w:rsidP="00735ACE">
            <w:pPr>
              <w:rPr>
                <w:sz w:val="18"/>
                <w:szCs w:val="18"/>
              </w:rPr>
            </w:pPr>
          </w:p>
        </w:tc>
        <w:tc>
          <w:tcPr>
            <w:tcW w:w="0" w:type="auto"/>
            <w:vAlign w:val="center"/>
            <w:hideMark/>
          </w:tcPr>
          <w:p w:rsidR="00735ACE" w:rsidRPr="00A60389" w:rsidRDefault="00735ACE" w:rsidP="00735ACE">
            <w:pPr>
              <w:rPr>
                <w:sz w:val="18"/>
                <w:szCs w:val="18"/>
              </w:rPr>
            </w:pPr>
            <w:r w:rsidRPr="00A60389">
              <w:rPr>
                <w:sz w:val="18"/>
                <w:szCs w:val="18"/>
              </w:rPr>
              <w:t>нет</w:t>
            </w:r>
          </w:p>
        </w:tc>
        <w:tc>
          <w:tcPr>
            <w:tcW w:w="0" w:type="auto"/>
            <w:vAlign w:val="center"/>
            <w:hideMark/>
          </w:tcPr>
          <w:p w:rsidR="00735ACE" w:rsidRPr="00A60389" w:rsidRDefault="00735ACE" w:rsidP="00735ACE">
            <w:pPr>
              <w:rPr>
                <w:sz w:val="18"/>
                <w:szCs w:val="18"/>
              </w:rPr>
            </w:pP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lastRenderedPageBreak/>
              <w:t>4</w:t>
            </w:r>
          </w:p>
        </w:tc>
        <w:tc>
          <w:tcPr>
            <w:tcW w:w="0" w:type="auto"/>
            <w:vAlign w:val="center"/>
            <w:hideMark/>
          </w:tcPr>
          <w:p w:rsidR="00735ACE" w:rsidRPr="00A60389" w:rsidRDefault="00735ACE" w:rsidP="00735ACE">
            <w:pPr>
              <w:rPr>
                <w:sz w:val="18"/>
                <w:szCs w:val="18"/>
              </w:rPr>
            </w:pPr>
            <w:r w:rsidRPr="00A60389">
              <w:rPr>
                <w:sz w:val="18"/>
                <w:szCs w:val="18"/>
              </w:rPr>
              <w:t>173610103588261010100100040003511244</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электроэнергией</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электроэнергией</w:t>
            </w:r>
          </w:p>
        </w:tc>
        <w:tc>
          <w:tcPr>
            <w:tcW w:w="0" w:type="auto"/>
            <w:vAlign w:val="center"/>
            <w:hideMark/>
          </w:tcPr>
          <w:p w:rsidR="00735ACE" w:rsidRPr="00A60389" w:rsidRDefault="00735ACE" w:rsidP="00735ACE">
            <w:pPr>
              <w:rPr>
                <w:sz w:val="18"/>
                <w:szCs w:val="18"/>
              </w:rPr>
            </w:pPr>
            <w:r w:rsidRPr="00A60389">
              <w:rPr>
                <w:sz w:val="18"/>
                <w:szCs w:val="18"/>
              </w:rPr>
              <w:t xml:space="preserve">поставка электрической энергии </w:t>
            </w:r>
          </w:p>
        </w:tc>
        <w:tc>
          <w:tcPr>
            <w:tcW w:w="0" w:type="auto"/>
            <w:vAlign w:val="center"/>
            <w:hideMark/>
          </w:tcPr>
          <w:p w:rsidR="00735ACE" w:rsidRPr="00A60389" w:rsidRDefault="00735ACE" w:rsidP="00735ACE">
            <w:pPr>
              <w:rPr>
                <w:sz w:val="18"/>
                <w:szCs w:val="18"/>
              </w:rPr>
            </w:pPr>
            <w:r w:rsidRPr="00A60389">
              <w:rPr>
                <w:sz w:val="18"/>
                <w:szCs w:val="18"/>
              </w:rPr>
              <w:t>2017</w:t>
            </w:r>
          </w:p>
        </w:tc>
        <w:tc>
          <w:tcPr>
            <w:tcW w:w="0" w:type="auto"/>
            <w:vAlign w:val="center"/>
            <w:hideMark/>
          </w:tcPr>
          <w:p w:rsidR="00735ACE" w:rsidRPr="00A60389" w:rsidRDefault="00735ACE" w:rsidP="00735ACE">
            <w:pPr>
              <w:rPr>
                <w:sz w:val="18"/>
                <w:szCs w:val="18"/>
              </w:rPr>
            </w:pPr>
            <w:r w:rsidRPr="00A60389">
              <w:rPr>
                <w:sz w:val="18"/>
                <w:szCs w:val="18"/>
              </w:rPr>
              <w:t>2 252.00000</w:t>
            </w:r>
          </w:p>
        </w:tc>
        <w:tc>
          <w:tcPr>
            <w:tcW w:w="0" w:type="auto"/>
            <w:vAlign w:val="center"/>
            <w:hideMark/>
          </w:tcPr>
          <w:p w:rsidR="00735ACE" w:rsidRPr="00A60389" w:rsidRDefault="00735ACE" w:rsidP="00735ACE">
            <w:pPr>
              <w:rPr>
                <w:sz w:val="18"/>
                <w:szCs w:val="18"/>
              </w:rPr>
            </w:pPr>
            <w:r w:rsidRPr="00A60389">
              <w:rPr>
                <w:sz w:val="18"/>
                <w:szCs w:val="18"/>
              </w:rPr>
              <w:t>2 252.00000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Срок осуществления закупки с 03.02.2017 по 31.12.2017 </w:t>
            </w:r>
            <w:r w:rsidRPr="00A60389">
              <w:rPr>
                <w:sz w:val="18"/>
                <w:szCs w:val="18"/>
              </w:rPr>
              <w:br/>
              <w:t>ежедневно</w:t>
            </w:r>
          </w:p>
        </w:tc>
        <w:tc>
          <w:tcPr>
            <w:tcW w:w="0" w:type="auto"/>
            <w:vAlign w:val="center"/>
            <w:hideMark/>
          </w:tcPr>
          <w:p w:rsidR="00735ACE" w:rsidRPr="00A60389" w:rsidRDefault="00735ACE" w:rsidP="00735ACE">
            <w:pPr>
              <w:rPr>
                <w:sz w:val="18"/>
                <w:szCs w:val="18"/>
              </w:rPr>
            </w:pPr>
          </w:p>
        </w:tc>
        <w:tc>
          <w:tcPr>
            <w:tcW w:w="0" w:type="auto"/>
            <w:vAlign w:val="center"/>
            <w:hideMark/>
          </w:tcPr>
          <w:p w:rsidR="00735ACE" w:rsidRPr="00A60389" w:rsidRDefault="00735ACE" w:rsidP="00735ACE">
            <w:pPr>
              <w:rPr>
                <w:sz w:val="18"/>
                <w:szCs w:val="18"/>
              </w:rPr>
            </w:pPr>
            <w:r w:rsidRPr="00A60389">
              <w:rPr>
                <w:sz w:val="18"/>
                <w:szCs w:val="18"/>
              </w:rPr>
              <w:t>нет</w:t>
            </w:r>
          </w:p>
        </w:tc>
        <w:tc>
          <w:tcPr>
            <w:tcW w:w="0" w:type="auto"/>
            <w:vAlign w:val="center"/>
            <w:hideMark/>
          </w:tcPr>
          <w:p w:rsidR="00735ACE" w:rsidRPr="00A60389" w:rsidRDefault="00735ACE" w:rsidP="00735ACE">
            <w:pPr>
              <w:rPr>
                <w:sz w:val="18"/>
                <w:szCs w:val="18"/>
              </w:rPr>
            </w:pP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5</w:t>
            </w:r>
          </w:p>
        </w:tc>
        <w:tc>
          <w:tcPr>
            <w:tcW w:w="0" w:type="auto"/>
            <w:vAlign w:val="center"/>
            <w:hideMark/>
          </w:tcPr>
          <w:p w:rsidR="00735ACE" w:rsidRPr="00A60389" w:rsidRDefault="00735ACE" w:rsidP="00735ACE">
            <w:pPr>
              <w:rPr>
                <w:sz w:val="18"/>
                <w:szCs w:val="18"/>
              </w:rPr>
            </w:pPr>
            <w:r w:rsidRPr="00A60389">
              <w:rPr>
                <w:sz w:val="18"/>
                <w:szCs w:val="18"/>
              </w:rPr>
              <w:t>183610103588261010100100050003511244</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электроэнергией</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электроэнергией</w:t>
            </w:r>
          </w:p>
        </w:tc>
        <w:tc>
          <w:tcPr>
            <w:tcW w:w="0" w:type="auto"/>
            <w:vAlign w:val="center"/>
            <w:hideMark/>
          </w:tcPr>
          <w:p w:rsidR="00735ACE" w:rsidRPr="00A60389" w:rsidRDefault="00735ACE" w:rsidP="00735ACE">
            <w:pPr>
              <w:rPr>
                <w:sz w:val="18"/>
                <w:szCs w:val="18"/>
              </w:rPr>
            </w:pPr>
            <w:r w:rsidRPr="00A60389">
              <w:rPr>
                <w:sz w:val="18"/>
                <w:szCs w:val="18"/>
              </w:rPr>
              <w:t xml:space="preserve">поставка электрической энергии </w:t>
            </w:r>
          </w:p>
        </w:tc>
        <w:tc>
          <w:tcPr>
            <w:tcW w:w="0" w:type="auto"/>
            <w:vAlign w:val="center"/>
            <w:hideMark/>
          </w:tcPr>
          <w:p w:rsidR="00735ACE" w:rsidRPr="00A60389" w:rsidRDefault="00735ACE" w:rsidP="00735ACE">
            <w:pPr>
              <w:rPr>
                <w:sz w:val="18"/>
                <w:szCs w:val="18"/>
              </w:rPr>
            </w:pPr>
            <w:r w:rsidRPr="00A60389">
              <w:rPr>
                <w:sz w:val="18"/>
                <w:szCs w:val="18"/>
              </w:rPr>
              <w:t>2018</w:t>
            </w:r>
          </w:p>
        </w:tc>
        <w:tc>
          <w:tcPr>
            <w:tcW w:w="0" w:type="auto"/>
            <w:vAlign w:val="center"/>
            <w:hideMark/>
          </w:tcPr>
          <w:p w:rsidR="00735ACE" w:rsidRPr="00A60389" w:rsidRDefault="00735ACE" w:rsidP="00735ACE">
            <w:pPr>
              <w:rPr>
                <w:sz w:val="18"/>
                <w:szCs w:val="18"/>
              </w:rPr>
            </w:pPr>
            <w:r w:rsidRPr="00A60389">
              <w:rPr>
                <w:sz w:val="18"/>
                <w:szCs w:val="18"/>
              </w:rPr>
              <w:t>2 373.70000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2 373.70000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Срок осуществления закупки с 01.01.2018 по 31.12.2018 </w:t>
            </w:r>
            <w:r w:rsidRPr="00A60389">
              <w:rPr>
                <w:sz w:val="18"/>
                <w:szCs w:val="18"/>
              </w:rPr>
              <w:br/>
              <w:t>ежедневно</w:t>
            </w:r>
          </w:p>
        </w:tc>
        <w:tc>
          <w:tcPr>
            <w:tcW w:w="0" w:type="auto"/>
            <w:vAlign w:val="center"/>
            <w:hideMark/>
          </w:tcPr>
          <w:p w:rsidR="00735ACE" w:rsidRPr="00A60389" w:rsidRDefault="00735ACE" w:rsidP="00735ACE">
            <w:pPr>
              <w:rPr>
                <w:sz w:val="18"/>
                <w:szCs w:val="18"/>
              </w:rPr>
            </w:pPr>
          </w:p>
        </w:tc>
        <w:tc>
          <w:tcPr>
            <w:tcW w:w="0" w:type="auto"/>
            <w:vAlign w:val="center"/>
            <w:hideMark/>
          </w:tcPr>
          <w:p w:rsidR="00735ACE" w:rsidRPr="00A60389" w:rsidRDefault="00735ACE" w:rsidP="00735ACE">
            <w:pPr>
              <w:rPr>
                <w:sz w:val="18"/>
                <w:szCs w:val="18"/>
              </w:rPr>
            </w:pPr>
            <w:r w:rsidRPr="00A60389">
              <w:rPr>
                <w:sz w:val="18"/>
                <w:szCs w:val="18"/>
              </w:rPr>
              <w:t>нет</w:t>
            </w:r>
          </w:p>
        </w:tc>
        <w:tc>
          <w:tcPr>
            <w:tcW w:w="0" w:type="auto"/>
            <w:vAlign w:val="center"/>
            <w:hideMark/>
          </w:tcPr>
          <w:p w:rsidR="00735ACE" w:rsidRPr="00A60389" w:rsidRDefault="00735ACE" w:rsidP="00735ACE">
            <w:pPr>
              <w:rPr>
                <w:sz w:val="18"/>
                <w:szCs w:val="18"/>
              </w:rPr>
            </w:pP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6</w:t>
            </w:r>
          </w:p>
        </w:tc>
        <w:tc>
          <w:tcPr>
            <w:tcW w:w="0" w:type="auto"/>
            <w:vAlign w:val="center"/>
            <w:hideMark/>
          </w:tcPr>
          <w:p w:rsidR="00735ACE" w:rsidRPr="00A60389" w:rsidRDefault="00735ACE" w:rsidP="00735ACE">
            <w:pPr>
              <w:rPr>
                <w:sz w:val="18"/>
                <w:szCs w:val="18"/>
              </w:rPr>
            </w:pPr>
            <w:r w:rsidRPr="00A60389">
              <w:rPr>
                <w:sz w:val="18"/>
                <w:szCs w:val="18"/>
              </w:rPr>
              <w:t>193610103588261010100100060003511244</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электроэнергией</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электроэнергией</w:t>
            </w:r>
          </w:p>
        </w:tc>
        <w:tc>
          <w:tcPr>
            <w:tcW w:w="0" w:type="auto"/>
            <w:vAlign w:val="center"/>
            <w:hideMark/>
          </w:tcPr>
          <w:p w:rsidR="00735ACE" w:rsidRPr="00A60389" w:rsidRDefault="00735ACE" w:rsidP="00735ACE">
            <w:pPr>
              <w:rPr>
                <w:sz w:val="18"/>
                <w:szCs w:val="18"/>
              </w:rPr>
            </w:pPr>
            <w:r w:rsidRPr="00A60389">
              <w:rPr>
                <w:sz w:val="18"/>
                <w:szCs w:val="18"/>
              </w:rPr>
              <w:t xml:space="preserve">поставка электрической энергии </w:t>
            </w:r>
          </w:p>
        </w:tc>
        <w:tc>
          <w:tcPr>
            <w:tcW w:w="0" w:type="auto"/>
            <w:vAlign w:val="center"/>
            <w:hideMark/>
          </w:tcPr>
          <w:p w:rsidR="00735ACE" w:rsidRPr="00A60389" w:rsidRDefault="00735ACE" w:rsidP="00735ACE">
            <w:pPr>
              <w:rPr>
                <w:sz w:val="18"/>
                <w:szCs w:val="18"/>
              </w:rPr>
            </w:pPr>
            <w:r w:rsidRPr="00A60389">
              <w:rPr>
                <w:sz w:val="18"/>
                <w:szCs w:val="18"/>
              </w:rPr>
              <w:t>2019</w:t>
            </w:r>
          </w:p>
        </w:tc>
        <w:tc>
          <w:tcPr>
            <w:tcW w:w="0" w:type="auto"/>
            <w:vAlign w:val="center"/>
            <w:hideMark/>
          </w:tcPr>
          <w:p w:rsidR="00735ACE" w:rsidRPr="00A60389" w:rsidRDefault="00735ACE" w:rsidP="00735ACE">
            <w:pPr>
              <w:rPr>
                <w:sz w:val="18"/>
                <w:szCs w:val="18"/>
              </w:rPr>
            </w:pPr>
            <w:r w:rsidRPr="00A60389">
              <w:rPr>
                <w:sz w:val="18"/>
                <w:szCs w:val="18"/>
              </w:rPr>
              <w:t>2 815.80000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2 815.80000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Срок осуществления закупки с 01.01.2019 по 31.12.2019 </w:t>
            </w:r>
            <w:r w:rsidRPr="00A60389">
              <w:rPr>
                <w:sz w:val="18"/>
                <w:szCs w:val="18"/>
              </w:rPr>
              <w:br/>
              <w:t>ежедневно</w:t>
            </w:r>
          </w:p>
        </w:tc>
        <w:tc>
          <w:tcPr>
            <w:tcW w:w="0" w:type="auto"/>
            <w:vAlign w:val="center"/>
            <w:hideMark/>
          </w:tcPr>
          <w:p w:rsidR="00735ACE" w:rsidRPr="00A60389" w:rsidRDefault="00735ACE" w:rsidP="00735ACE">
            <w:pPr>
              <w:rPr>
                <w:sz w:val="18"/>
                <w:szCs w:val="18"/>
              </w:rPr>
            </w:pPr>
          </w:p>
        </w:tc>
        <w:tc>
          <w:tcPr>
            <w:tcW w:w="0" w:type="auto"/>
            <w:vAlign w:val="center"/>
            <w:hideMark/>
          </w:tcPr>
          <w:p w:rsidR="00735ACE" w:rsidRPr="00A60389" w:rsidRDefault="00735ACE" w:rsidP="00735ACE">
            <w:pPr>
              <w:rPr>
                <w:sz w:val="18"/>
                <w:szCs w:val="18"/>
              </w:rPr>
            </w:pPr>
            <w:r w:rsidRPr="00A60389">
              <w:rPr>
                <w:sz w:val="18"/>
                <w:szCs w:val="18"/>
              </w:rPr>
              <w:t>нет</w:t>
            </w:r>
          </w:p>
        </w:tc>
        <w:tc>
          <w:tcPr>
            <w:tcW w:w="0" w:type="auto"/>
            <w:vAlign w:val="center"/>
            <w:hideMark/>
          </w:tcPr>
          <w:p w:rsidR="00735ACE" w:rsidRPr="00A60389" w:rsidRDefault="00735ACE" w:rsidP="00735ACE">
            <w:pPr>
              <w:rPr>
                <w:sz w:val="18"/>
                <w:szCs w:val="18"/>
              </w:rPr>
            </w:pP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7</w:t>
            </w:r>
          </w:p>
        </w:tc>
        <w:tc>
          <w:tcPr>
            <w:tcW w:w="0" w:type="auto"/>
            <w:vAlign w:val="center"/>
            <w:hideMark/>
          </w:tcPr>
          <w:p w:rsidR="00735ACE" w:rsidRPr="00A60389" w:rsidRDefault="00735ACE" w:rsidP="00735ACE">
            <w:pPr>
              <w:rPr>
                <w:sz w:val="18"/>
                <w:szCs w:val="18"/>
              </w:rPr>
            </w:pPr>
            <w:r w:rsidRPr="00A60389">
              <w:rPr>
                <w:sz w:val="18"/>
                <w:szCs w:val="18"/>
              </w:rPr>
              <w:t>173610103588261010100100070000620244</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природным газом</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природным газом</w:t>
            </w:r>
          </w:p>
        </w:tc>
        <w:tc>
          <w:tcPr>
            <w:tcW w:w="0" w:type="auto"/>
            <w:vAlign w:val="center"/>
            <w:hideMark/>
          </w:tcPr>
          <w:p w:rsidR="00735ACE" w:rsidRPr="00A60389" w:rsidRDefault="00735ACE" w:rsidP="00735ACE">
            <w:pPr>
              <w:rPr>
                <w:sz w:val="18"/>
                <w:szCs w:val="18"/>
              </w:rPr>
            </w:pPr>
            <w:r w:rsidRPr="00A60389">
              <w:rPr>
                <w:sz w:val="18"/>
                <w:szCs w:val="18"/>
              </w:rPr>
              <w:t xml:space="preserve">поставка природного газа </w:t>
            </w:r>
          </w:p>
        </w:tc>
        <w:tc>
          <w:tcPr>
            <w:tcW w:w="0" w:type="auto"/>
            <w:vAlign w:val="center"/>
            <w:hideMark/>
          </w:tcPr>
          <w:p w:rsidR="00735ACE" w:rsidRPr="00A60389" w:rsidRDefault="00735ACE" w:rsidP="00735ACE">
            <w:pPr>
              <w:rPr>
                <w:sz w:val="18"/>
                <w:szCs w:val="18"/>
              </w:rPr>
            </w:pPr>
            <w:r w:rsidRPr="00A60389">
              <w:rPr>
                <w:sz w:val="18"/>
                <w:szCs w:val="18"/>
              </w:rPr>
              <w:t>2017</w:t>
            </w:r>
          </w:p>
        </w:tc>
        <w:tc>
          <w:tcPr>
            <w:tcW w:w="0" w:type="auto"/>
            <w:vAlign w:val="center"/>
            <w:hideMark/>
          </w:tcPr>
          <w:p w:rsidR="00735ACE" w:rsidRPr="00A60389" w:rsidRDefault="00735ACE" w:rsidP="00735ACE">
            <w:pPr>
              <w:rPr>
                <w:sz w:val="18"/>
                <w:szCs w:val="18"/>
              </w:rPr>
            </w:pPr>
            <w:r w:rsidRPr="00A60389">
              <w:rPr>
                <w:sz w:val="18"/>
                <w:szCs w:val="18"/>
              </w:rPr>
              <w:t>52.00000</w:t>
            </w:r>
          </w:p>
        </w:tc>
        <w:tc>
          <w:tcPr>
            <w:tcW w:w="0" w:type="auto"/>
            <w:vAlign w:val="center"/>
            <w:hideMark/>
          </w:tcPr>
          <w:p w:rsidR="00735ACE" w:rsidRPr="00A60389" w:rsidRDefault="00735ACE" w:rsidP="00735ACE">
            <w:pPr>
              <w:rPr>
                <w:sz w:val="18"/>
                <w:szCs w:val="18"/>
              </w:rPr>
            </w:pPr>
            <w:r w:rsidRPr="00A60389">
              <w:rPr>
                <w:sz w:val="18"/>
                <w:szCs w:val="18"/>
              </w:rPr>
              <w:t>52.00000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Срок осуществления закупки с 03.02.2017 по 31.12.2017 </w:t>
            </w:r>
            <w:r w:rsidRPr="00A60389">
              <w:rPr>
                <w:sz w:val="18"/>
                <w:szCs w:val="18"/>
              </w:rPr>
              <w:br/>
              <w:t>ежедневно</w:t>
            </w:r>
          </w:p>
        </w:tc>
        <w:tc>
          <w:tcPr>
            <w:tcW w:w="0" w:type="auto"/>
            <w:vAlign w:val="center"/>
            <w:hideMark/>
          </w:tcPr>
          <w:p w:rsidR="00735ACE" w:rsidRPr="00A60389" w:rsidRDefault="00735ACE" w:rsidP="00735ACE">
            <w:pPr>
              <w:rPr>
                <w:sz w:val="18"/>
                <w:szCs w:val="18"/>
              </w:rPr>
            </w:pPr>
          </w:p>
        </w:tc>
        <w:tc>
          <w:tcPr>
            <w:tcW w:w="0" w:type="auto"/>
            <w:vAlign w:val="center"/>
            <w:hideMark/>
          </w:tcPr>
          <w:p w:rsidR="00735ACE" w:rsidRPr="00A60389" w:rsidRDefault="00735ACE" w:rsidP="00735ACE">
            <w:pPr>
              <w:rPr>
                <w:sz w:val="18"/>
                <w:szCs w:val="18"/>
              </w:rPr>
            </w:pPr>
            <w:r w:rsidRPr="00A60389">
              <w:rPr>
                <w:sz w:val="18"/>
                <w:szCs w:val="18"/>
              </w:rPr>
              <w:t>нет</w:t>
            </w:r>
          </w:p>
        </w:tc>
        <w:tc>
          <w:tcPr>
            <w:tcW w:w="0" w:type="auto"/>
            <w:vAlign w:val="center"/>
            <w:hideMark/>
          </w:tcPr>
          <w:p w:rsidR="00735ACE" w:rsidRPr="00A60389" w:rsidRDefault="00735ACE" w:rsidP="00735ACE">
            <w:pPr>
              <w:rPr>
                <w:sz w:val="18"/>
                <w:szCs w:val="18"/>
              </w:rPr>
            </w:pP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8</w:t>
            </w:r>
          </w:p>
        </w:tc>
        <w:tc>
          <w:tcPr>
            <w:tcW w:w="0" w:type="auto"/>
            <w:vAlign w:val="center"/>
            <w:hideMark/>
          </w:tcPr>
          <w:p w:rsidR="00735ACE" w:rsidRPr="00A60389" w:rsidRDefault="00735ACE" w:rsidP="00735ACE">
            <w:pPr>
              <w:rPr>
                <w:sz w:val="18"/>
                <w:szCs w:val="18"/>
              </w:rPr>
            </w:pPr>
            <w:r w:rsidRPr="00A60389">
              <w:rPr>
                <w:sz w:val="18"/>
                <w:szCs w:val="18"/>
              </w:rPr>
              <w:t>183610103588261010100100080000620244</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природным газом</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природным газом</w:t>
            </w:r>
          </w:p>
        </w:tc>
        <w:tc>
          <w:tcPr>
            <w:tcW w:w="0" w:type="auto"/>
            <w:vAlign w:val="center"/>
            <w:hideMark/>
          </w:tcPr>
          <w:p w:rsidR="00735ACE" w:rsidRPr="00A60389" w:rsidRDefault="00735ACE" w:rsidP="00735ACE">
            <w:pPr>
              <w:rPr>
                <w:sz w:val="18"/>
                <w:szCs w:val="18"/>
              </w:rPr>
            </w:pPr>
            <w:r w:rsidRPr="00A60389">
              <w:rPr>
                <w:sz w:val="18"/>
                <w:szCs w:val="18"/>
              </w:rPr>
              <w:t xml:space="preserve">поставка природного газа </w:t>
            </w:r>
          </w:p>
        </w:tc>
        <w:tc>
          <w:tcPr>
            <w:tcW w:w="0" w:type="auto"/>
            <w:vAlign w:val="center"/>
            <w:hideMark/>
          </w:tcPr>
          <w:p w:rsidR="00735ACE" w:rsidRPr="00A60389" w:rsidRDefault="00735ACE" w:rsidP="00735ACE">
            <w:pPr>
              <w:rPr>
                <w:sz w:val="18"/>
                <w:szCs w:val="18"/>
              </w:rPr>
            </w:pPr>
            <w:r w:rsidRPr="00A60389">
              <w:rPr>
                <w:sz w:val="18"/>
                <w:szCs w:val="18"/>
              </w:rPr>
              <w:t>2018</w:t>
            </w:r>
          </w:p>
        </w:tc>
        <w:tc>
          <w:tcPr>
            <w:tcW w:w="0" w:type="auto"/>
            <w:vAlign w:val="center"/>
            <w:hideMark/>
          </w:tcPr>
          <w:p w:rsidR="00735ACE" w:rsidRPr="00A60389" w:rsidRDefault="00735ACE" w:rsidP="00735ACE">
            <w:pPr>
              <w:rPr>
                <w:sz w:val="18"/>
                <w:szCs w:val="18"/>
              </w:rPr>
            </w:pPr>
            <w:r w:rsidRPr="00A60389">
              <w:rPr>
                <w:sz w:val="18"/>
                <w:szCs w:val="18"/>
              </w:rPr>
              <w:t>56.20000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56.20000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Срок осуществления закупки с 01.01.2018 по 31.12.2018 </w:t>
            </w:r>
            <w:r w:rsidRPr="00A60389">
              <w:rPr>
                <w:sz w:val="18"/>
                <w:szCs w:val="18"/>
              </w:rPr>
              <w:br/>
              <w:t>ежедневно</w:t>
            </w:r>
          </w:p>
        </w:tc>
        <w:tc>
          <w:tcPr>
            <w:tcW w:w="0" w:type="auto"/>
            <w:vAlign w:val="center"/>
            <w:hideMark/>
          </w:tcPr>
          <w:p w:rsidR="00735ACE" w:rsidRPr="00A60389" w:rsidRDefault="00735ACE" w:rsidP="00735ACE">
            <w:pPr>
              <w:rPr>
                <w:sz w:val="18"/>
                <w:szCs w:val="18"/>
              </w:rPr>
            </w:pPr>
          </w:p>
        </w:tc>
        <w:tc>
          <w:tcPr>
            <w:tcW w:w="0" w:type="auto"/>
            <w:vAlign w:val="center"/>
            <w:hideMark/>
          </w:tcPr>
          <w:p w:rsidR="00735ACE" w:rsidRPr="00A60389" w:rsidRDefault="00735ACE" w:rsidP="00735ACE">
            <w:pPr>
              <w:rPr>
                <w:sz w:val="18"/>
                <w:szCs w:val="18"/>
              </w:rPr>
            </w:pPr>
            <w:r w:rsidRPr="00A60389">
              <w:rPr>
                <w:sz w:val="18"/>
                <w:szCs w:val="18"/>
              </w:rPr>
              <w:t>нет</w:t>
            </w:r>
          </w:p>
        </w:tc>
        <w:tc>
          <w:tcPr>
            <w:tcW w:w="0" w:type="auto"/>
            <w:vAlign w:val="center"/>
            <w:hideMark/>
          </w:tcPr>
          <w:p w:rsidR="00735ACE" w:rsidRPr="00A60389" w:rsidRDefault="00735ACE" w:rsidP="00735ACE">
            <w:pPr>
              <w:rPr>
                <w:sz w:val="18"/>
                <w:szCs w:val="18"/>
              </w:rPr>
            </w:pP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9</w:t>
            </w:r>
          </w:p>
        </w:tc>
        <w:tc>
          <w:tcPr>
            <w:tcW w:w="0" w:type="auto"/>
            <w:vAlign w:val="center"/>
            <w:hideMark/>
          </w:tcPr>
          <w:p w:rsidR="00735ACE" w:rsidRPr="00A60389" w:rsidRDefault="00735ACE" w:rsidP="00735ACE">
            <w:pPr>
              <w:rPr>
                <w:sz w:val="18"/>
                <w:szCs w:val="18"/>
              </w:rPr>
            </w:pPr>
            <w:r w:rsidRPr="00A60389">
              <w:rPr>
                <w:sz w:val="18"/>
                <w:szCs w:val="18"/>
              </w:rPr>
              <w:t>193610103588261010100100090000620244</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природным газом</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природным газом</w:t>
            </w:r>
          </w:p>
        </w:tc>
        <w:tc>
          <w:tcPr>
            <w:tcW w:w="0" w:type="auto"/>
            <w:vAlign w:val="center"/>
            <w:hideMark/>
          </w:tcPr>
          <w:p w:rsidR="00735ACE" w:rsidRPr="00A60389" w:rsidRDefault="00735ACE" w:rsidP="00735ACE">
            <w:pPr>
              <w:rPr>
                <w:sz w:val="18"/>
                <w:szCs w:val="18"/>
              </w:rPr>
            </w:pPr>
            <w:r w:rsidRPr="00A60389">
              <w:rPr>
                <w:sz w:val="18"/>
                <w:szCs w:val="18"/>
              </w:rPr>
              <w:t xml:space="preserve">поставка природного газа </w:t>
            </w:r>
          </w:p>
        </w:tc>
        <w:tc>
          <w:tcPr>
            <w:tcW w:w="0" w:type="auto"/>
            <w:vAlign w:val="center"/>
            <w:hideMark/>
          </w:tcPr>
          <w:p w:rsidR="00735ACE" w:rsidRPr="00A60389" w:rsidRDefault="00735ACE" w:rsidP="00735ACE">
            <w:pPr>
              <w:rPr>
                <w:sz w:val="18"/>
                <w:szCs w:val="18"/>
              </w:rPr>
            </w:pPr>
            <w:r w:rsidRPr="00A60389">
              <w:rPr>
                <w:sz w:val="18"/>
                <w:szCs w:val="18"/>
              </w:rPr>
              <w:t>2019</w:t>
            </w:r>
          </w:p>
        </w:tc>
        <w:tc>
          <w:tcPr>
            <w:tcW w:w="0" w:type="auto"/>
            <w:vAlign w:val="center"/>
            <w:hideMark/>
          </w:tcPr>
          <w:p w:rsidR="00735ACE" w:rsidRPr="00A60389" w:rsidRDefault="00735ACE" w:rsidP="00735ACE">
            <w:pPr>
              <w:rPr>
                <w:sz w:val="18"/>
                <w:szCs w:val="18"/>
              </w:rPr>
            </w:pPr>
            <w:r w:rsidRPr="00A60389">
              <w:rPr>
                <w:sz w:val="18"/>
                <w:szCs w:val="18"/>
              </w:rPr>
              <w:t>56.50000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56.50000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Срок осуществления закупки с 01.01.2019 по 31.12.2019 </w:t>
            </w:r>
            <w:r w:rsidRPr="00A60389">
              <w:rPr>
                <w:sz w:val="18"/>
                <w:szCs w:val="18"/>
              </w:rPr>
              <w:br/>
              <w:t>ежедневно</w:t>
            </w:r>
          </w:p>
        </w:tc>
        <w:tc>
          <w:tcPr>
            <w:tcW w:w="0" w:type="auto"/>
            <w:vAlign w:val="center"/>
            <w:hideMark/>
          </w:tcPr>
          <w:p w:rsidR="00735ACE" w:rsidRPr="00A60389" w:rsidRDefault="00735ACE" w:rsidP="00735ACE">
            <w:pPr>
              <w:rPr>
                <w:sz w:val="18"/>
                <w:szCs w:val="18"/>
              </w:rPr>
            </w:pPr>
          </w:p>
        </w:tc>
        <w:tc>
          <w:tcPr>
            <w:tcW w:w="0" w:type="auto"/>
            <w:vAlign w:val="center"/>
            <w:hideMark/>
          </w:tcPr>
          <w:p w:rsidR="00735ACE" w:rsidRPr="00A60389" w:rsidRDefault="00735ACE" w:rsidP="00735ACE">
            <w:pPr>
              <w:rPr>
                <w:sz w:val="18"/>
                <w:szCs w:val="18"/>
              </w:rPr>
            </w:pPr>
            <w:r w:rsidRPr="00A60389">
              <w:rPr>
                <w:sz w:val="18"/>
                <w:szCs w:val="18"/>
              </w:rPr>
              <w:t>нет</w:t>
            </w:r>
          </w:p>
        </w:tc>
        <w:tc>
          <w:tcPr>
            <w:tcW w:w="0" w:type="auto"/>
            <w:vAlign w:val="center"/>
            <w:hideMark/>
          </w:tcPr>
          <w:p w:rsidR="00735ACE" w:rsidRPr="00A60389" w:rsidRDefault="00735ACE" w:rsidP="00735ACE">
            <w:pPr>
              <w:rPr>
                <w:sz w:val="18"/>
                <w:szCs w:val="18"/>
              </w:rPr>
            </w:pP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10</w:t>
            </w:r>
          </w:p>
        </w:tc>
        <w:tc>
          <w:tcPr>
            <w:tcW w:w="0" w:type="auto"/>
            <w:vAlign w:val="center"/>
            <w:hideMark/>
          </w:tcPr>
          <w:p w:rsidR="00735ACE" w:rsidRPr="00A60389" w:rsidRDefault="00735ACE" w:rsidP="00735ACE">
            <w:pPr>
              <w:rPr>
                <w:sz w:val="18"/>
                <w:szCs w:val="18"/>
              </w:rPr>
            </w:pPr>
            <w:r w:rsidRPr="00A60389">
              <w:rPr>
                <w:sz w:val="18"/>
                <w:szCs w:val="18"/>
              </w:rPr>
              <w:t>173610103588261010100100100000000244</w:t>
            </w:r>
          </w:p>
        </w:tc>
        <w:tc>
          <w:tcPr>
            <w:tcW w:w="0" w:type="auto"/>
            <w:vAlign w:val="center"/>
            <w:hideMark/>
          </w:tcPr>
          <w:p w:rsidR="00735ACE" w:rsidRPr="00A60389" w:rsidRDefault="00735ACE" w:rsidP="00735ACE">
            <w:pPr>
              <w:rPr>
                <w:sz w:val="18"/>
                <w:szCs w:val="18"/>
              </w:rPr>
            </w:pPr>
            <w:r w:rsidRPr="00A60389">
              <w:rPr>
                <w:sz w:val="18"/>
                <w:szCs w:val="18"/>
              </w:rPr>
              <w:t> </w:t>
            </w:r>
          </w:p>
        </w:tc>
        <w:tc>
          <w:tcPr>
            <w:tcW w:w="0" w:type="auto"/>
            <w:vAlign w:val="center"/>
            <w:hideMark/>
          </w:tcPr>
          <w:p w:rsidR="00735ACE" w:rsidRPr="00A60389" w:rsidRDefault="00735ACE" w:rsidP="00735ACE">
            <w:pPr>
              <w:rPr>
                <w:sz w:val="18"/>
                <w:szCs w:val="18"/>
              </w:rPr>
            </w:pPr>
            <w:r w:rsidRPr="00A60389">
              <w:rPr>
                <w:sz w:val="18"/>
                <w:szCs w:val="18"/>
              </w:rPr>
              <w:t> </w:t>
            </w:r>
          </w:p>
        </w:tc>
        <w:tc>
          <w:tcPr>
            <w:tcW w:w="0" w:type="auto"/>
            <w:vAlign w:val="center"/>
            <w:hideMark/>
          </w:tcPr>
          <w:p w:rsidR="00735ACE" w:rsidRPr="00A60389" w:rsidRDefault="00735ACE" w:rsidP="00735ACE">
            <w:pPr>
              <w:rPr>
                <w:sz w:val="18"/>
                <w:szCs w:val="18"/>
              </w:rPr>
            </w:pPr>
            <w:r w:rsidRPr="00A60389">
              <w:rPr>
                <w:sz w:val="18"/>
                <w:szCs w:val="18"/>
              </w:rPr>
              <w:t xml:space="preserve">Товары, работы или услуги на сумму, не превышающие 100 тыс. </w:t>
            </w:r>
            <w:r w:rsidRPr="00A60389">
              <w:rPr>
                <w:sz w:val="18"/>
                <w:szCs w:val="18"/>
              </w:rPr>
              <w:lastRenderedPageBreak/>
              <w:t>руб. (п.4 ч.1 ст.93 44-ФЗ)</w:t>
            </w:r>
          </w:p>
        </w:tc>
        <w:tc>
          <w:tcPr>
            <w:tcW w:w="0" w:type="auto"/>
            <w:vAlign w:val="center"/>
            <w:hideMark/>
          </w:tcPr>
          <w:p w:rsidR="00735ACE" w:rsidRPr="00A60389" w:rsidRDefault="00735ACE" w:rsidP="00735ACE">
            <w:pPr>
              <w:rPr>
                <w:sz w:val="18"/>
                <w:szCs w:val="18"/>
              </w:rPr>
            </w:pPr>
            <w:r w:rsidRPr="00A60389">
              <w:rPr>
                <w:sz w:val="18"/>
                <w:szCs w:val="18"/>
              </w:rPr>
              <w:lastRenderedPageBreak/>
              <w:t>2017</w:t>
            </w:r>
          </w:p>
        </w:tc>
        <w:tc>
          <w:tcPr>
            <w:tcW w:w="0" w:type="auto"/>
            <w:vAlign w:val="center"/>
            <w:hideMark/>
          </w:tcPr>
          <w:p w:rsidR="00735ACE" w:rsidRPr="00A60389" w:rsidRDefault="00735ACE" w:rsidP="00735ACE">
            <w:pPr>
              <w:rPr>
                <w:sz w:val="18"/>
                <w:szCs w:val="18"/>
              </w:rPr>
            </w:pPr>
            <w:r w:rsidRPr="00A60389">
              <w:rPr>
                <w:sz w:val="18"/>
                <w:szCs w:val="18"/>
              </w:rPr>
              <w:t>2 532.19000</w:t>
            </w:r>
          </w:p>
        </w:tc>
        <w:tc>
          <w:tcPr>
            <w:tcW w:w="0" w:type="auto"/>
            <w:vAlign w:val="center"/>
            <w:hideMark/>
          </w:tcPr>
          <w:p w:rsidR="00735ACE" w:rsidRPr="00A60389" w:rsidRDefault="00735ACE" w:rsidP="00735ACE">
            <w:pPr>
              <w:rPr>
                <w:sz w:val="18"/>
                <w:szCs w:val="18"/>
              </w:rPr>
            </w:pPr>
            <w:r w:rsidRPr="00A60389">
              <w:rPr>
                <w:sz w:val="18"/>
                <w:szCs w:val="18"/>
              </w:rPr>
              <w:t>2 532.19000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 </w:t>
            </w:r>
          </w:p>
        </w:tc>
        <w:tc>
          <w:tcPr>
            <w:tcW w:w="0" w:type="auto"/>
            <w:vAlign w:val="center"/>
            <w:hideMark/>
          </w:tcPr>
          <w:p w:rsidR="00735ACE" w:rsidRPr="00A60389" w:rsidRDefault="00735ACE" w:rsidP="00735ACE">
            <w:pPr>
              <w:rPr>
                <w:sz w:val="18"/>
                <w:szCs w:val="18"/>
              </w:rPr>
            </w:pPr>
            <w:r w:rsidRPr="00A60389">
              <w:rPr>
                <w:sz w:val="18"/>
                <w:szCs w:val="18"/>
              </w:rPr>
              <w:t> </w:t>
            </w:r>
          </w:p>
        </w:tc>
        <w:tc>
          <w:tcPr>
            <w:tcW w:w="0" w:type="auto"/>
            <w:vAlign w:val="center"/>
            <w:hideMark/>
          </w:tcPr>
          <w:p w:rsidR="00735ACE" w:rsidRPr="00A60389" w:rsidRDefault="00735ACE" w:rsidP="00735ACE">
            <w:pPr>
              <w:rPr>
                <w:sz w:val="18"/>
                <w:szCs w:val="18"/>
              </w:rPr>
            </w:pPr>
            <w:r w:rsidRPr="00A60389">
              <w:rPr>
                <w:sz w:val="18"/>
                <w:szCs w:val="18"/>
              </w:rPr>
              <w:t> </w:t>
            </w:r>
          </w:p>
        </w:tc>
        <w:tc>
          <w:tcPr>
            <w:tcW w:w="0" w:type="auto"/>
            <w:vAlign w:val="center"/>
            <w:hideMark/>
          </w:tcPr>
          <w:p w:rsidR="00735ACE" w:rsidRPr="00A60389" w:rsidRDefault="00735ACE" w:rsidP="00735ACE">
            <w:pPr>
              <w:rPr>
                <w:sz w:val="18"/>
                <w:szCs w:val="18"/>
              </w:rPr>
            </w:pPr>
            <w:r w:rsidRPr="00A60389">
              <w:rPr>
                <w:sz w:val="18"/>
                <w:szCs w:val="18"/>
              </w:rPr>
              <w:t> </w:t>
            </w: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lastRenderedPageBreak/>
              <w:t>11</w:t>
            </w:r>
          </w:p>
        </w:tc>
        <w:tc>
          <w:tcPr>
            <w:tcW w:w="0" w:type="auto"/>
            <w:vAlign w:val="center"/>
            <w:hideMark/>
          </w:tcPr>
          <w:p w:rsidR="00735ACE" w:rsidRPr="00A60389" w:rsidRDefault="00735ACE" w:rsidP="00735ACE">
            <w:pPr>
              <w:rPr>
                <w:sz w:val="18"/>
                <w:szCs w:val="18"/>
              </w:rPr>
            </w:pPr>
            <w:r w:rsidRPr="00A60389">
              <w:rPr>
                <w:sz w:val="18"/>
                <w:szCs w:val="18"/>
              </w:rPr>
              <w:t>183610103588261010100100110000000244</w:t>
            </w:r>
          </w:p>
        </w:tc>
        <w:tc>
          <w:tcPr>
            <w:tcW w:w="0" w:type="auto"/>
            <w:vAlign w:val="center"/>
            <w:hideMark/>
          </w:tcPr>
          <w:p w:rsidR="00735ACE" w:rsidRPr="00A60389" w:rsidRDefault="00735ACE" w:rsidP="00735ACE">
            <w:pPr>
              <w:rPr>
                <w:sz w:val="18"/>
                <w:szCs w:val="18"/>
              </w:rPr>
            </w:pPr>
            <w:r w:rsidRPr="00A60389">
              <w:rPr>
                <w:sz w:val="18"/>
                <w:szCs w:val="18"/>
              </w:rPr>
              <w:t> </w:t>
            </w:r>
          </w:p>
        </w:tc>
        <w:tc>
          <w:tcPr>
            <w:tcW w:w="0" w:type="auto"/>
            <w:vAlign w:val="center"/>
            <w:hideMark/>
          </w:tcPr>
          <w:p w:rsidR="00735ACE" w:rsidRPr="00A60389" w:rsidRDefault="00735ACE" w:rsidP="00735ACE">
            <w:pPr>
              <w:rPr>
                <w:sz w:val="18"/>
                <w:szCs w:val="18"/>
              </w:rPr>
            </w:pPr>
            <w:r w:rsidRPr="00A60389">
              <w:rPr>
                <w:sz w:val="18"/>
                <w:szCs w:val="18"/>
              </w:rPr>
              <w:t> </w:t>
            </w:r>
          </w:p>
        </w:tc>
        <w:tc>
          <w:tcPr>
            <w:tcW w:w="0" w:type="auto"/>
            <w:vAlign w:val="center"/>
            <w:hideMark/>
          </w:tcPr>
          <w:p w:rsidR="00735ACE" w:rsidRPr="00A60389" w:rsidRDefault="00735ACE" w:rsidP="00735ACE">
            <w:pPr>
              <w:rPr>
                <w:sz w:val="18"/>
                <w:szCs w:val="18"/>
              </w:rPr>
            </w:pPr>
            <w:r w:rsidRPr="00A60389">
              <w:rPr>
                <w:sz w:val="18"/>
                <w:szCs w:val="18"/>
              </w:rPr>
              <w:t>Товары, работы или услуги на сумму, не превышающие 100 тыс. руб. (п.4 ч.1 ст.93 44-ФЗ)</w:t>
            </w:r>
          </w:p>
        </w:tc>
        <w:tc>
          <w:tcPr>
            <w:tcW w:w="0" w:type="auto"/>
            <w:vAlign w:val="center"/>
            <w:hideMark/>
          </w:tcPr>
          <w:p w:rsidR="00735ACE" w:rsidRPr="00A60389" w:rsidRDefault="00735ACE" w:rsidP="00735ACE">
            <w:pPr>
              <w:rPr>
                <w:sz w:val="18"/>
                <w:szCs w:val="18"/>
              </w:rPr>
            </w:pPr>
            <w:r w:rsidRPr="00A60389">
              <w:rPr>
                <w:sz w:val="18"/>
                <w:szCs w:val="18"/>
              </w:rPr>
              <w:t>2018</w:t>
            </w:r>
          </w:p>
        </w:tc>
        <w:tc>
          <w:tcPr>
            <w:tcW w:w="0" w:type="auto"/>
            <w:vAlign w:val="center"/>
            <w:hideMark/>
          </w:tcPr>
          <w:p w:rsidR="00735ACE" w:rsidRPr="00A60389" w:rsidRDefault="00735ACE" w:rsidP="00735ACE">
            <w:pPr>
              <w:rPr>
                <w:sz w:val="18"/>
                <w:szCs w:val="18"/>
              </w:rPr>
            </w:pPr>
            <w:r w:rsidRPr="00A60389">
              <w:rPr>
                <w:sz w:val="18"/>
                <w:szCs w:val="18"/>
              </w:rPr>
              <w:t>1 473.90000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1 473.90000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 </w:t>
            </w:r>
          </w:p>
        </w:tc>
        <w:tc>
          <w:tcPr>
            <w:tcW w:w="0" w:type="auto"/>
            <w:vAlign w:val="center"/>
            <w:hideMark/>
          </w:tcPr>
          <w:p w:rsidR="00735ACE" w:rsidRPr="00A60389" w:rsidRDefault="00735ACE" w:rsidP="00735ACE">
            <w:pPr>
              <w:rPr>
                <w:sz w:val="18"/>
                <w:szCs w:val="18"/>
              </w:rPr>
            </w:pPr>
            <w:r w:rsidRPr="00A60389">
              <w:rPr>
                <w:sz w:val="18"/>
                <w:szCs w:val="18"/>
              </w:rPr>
              <w:t> </w:t>
            </w:r>
          </w:p>
        </w:tc>
        <w:tc>
          <w:tcPr>
            <w:tcW w:w="0" w:type="auto"/>
            <w:vAlign w:val="center"/>
            <w:hideMark/>
          </w:tcPr>
          <w:p w:rsidR="00735ACE" w:rsidRPr="00A60389" w:rsidRDefault="00735ACE" w:rsidP="00735ACE">
            <w:pPr>
              <w:rPr>
                <w:sz w:val="18"/>
                <w:szCs w:val="18"/>
              </w:rPr>
            </w:pPr>
            <w:r w:rsidRPr="00A60389">
              <w:rPr>
                <w:sz w:val="18"/>
                <w:szCs w:val="18"/>
              </w:rPr>
              <w:t> </w:t>
            </w:r>
          </w:p>
        </w:tc>
        <w:tc>
          <w:tcPr>
            <w:tcW w:w="0" w:type="auto"/>
            <w:vAlign w:val="center"/>
            <w:hideMark/>
          </w:tcPr>
          <w:p w:rsidR="00735ACE" w:rsidRPr="00A60389" w:rsidRDefault="00735ACE" w:rsidP="00735ACE">
            <w:pPr>
              <w:rPr>
                <w:sz w:val="18"/>
                <w:szCs w:val="18"/>
              </w:rPr>
            </w:pPr>
            <w:r w:rsidRPr="00A60389">
              <w:rPr>
                <w:sz w:val="18"/>
                <w:szCs w:val="18"/>
              </w:rPr>
              <w:t> </w:t>
            </w:r>
          </w:p>
        </w:tc>
      </w:tr>
      <w:tr w:rsidR="00735ACE" w:rsidRPr="00A60389" w:rsidTr="00735ACE">
        <w:tc>
          <w:tcPr>
            <w:tcW w:w="0" w:type="auto"/>
            <w:vAlign w:val="center"/>
            <w:hideMark/>
          </w:tcPr>
          <w:p w:rsidR="00735ACE" w:rsidRPr="00A60389" w:rsidRDefault="00735ACE" w:rsidP="00735ACE">
            <w:pPr>
              <w:rPr>
                <w:sz w:val="18"/>
                <w:szCs w:val="18"/>
              </w:rPr>
            </w:pPr>
            <w:r w:rsidRPr="00A60389">
              <w:rPr>
                <w:sz w:val="18"/>
                <w:szCs w:val="18"/>
              </w:rPr>
              <w:t>12</w:t>
            </w:r>
          </w:p>
        </w:tc>
        <w:tc>
          <w:tcPr>
            <w:tcW w:w="0" w:type="auto"/>
            <w:vAlign w:val="center"/>
            <w:hideMark/>
          </w:tcPr>
          <w:p w:rsidR="00735ACE" w:rsidRPr="00A60389" w:rsidRDefault="00735ACE" w:rsidP="00735ACE">
            <w:pPr>
              <w:rPr>
                <w:sz w:val="18"/>
                <w:szCs w:val="18"/>
              </w:rPr>
            </w:pPr>
            <w:r w:rsidRPr="00A60389">
              <w:rPr>
                <w:sz w:val="18"/>
                <w:szCs w:val="18"/>
              </w:rPr>
              <w:t>193610103588261010100100120000000244</w:t>
            </w:r>
          </w:p>
        </w:tc>
        <w:tc>
          <w:tcPr>
            <w:tcW w:w="0" w:type="auto"/>
            <w:vAlign w:val="center"/>
            <w:hideMark/>
          </w:tcPr>
          <w:p w:rsidR="00735ACE" w:rsidRPr="00A60389" w:rsidRDefault="00735ACE" w:rsidP="00735ACE">
            <w:pPr>
              <w:rPr>
                <w:sz w:val="18"/>
                <w:szCs w:val="18"/>
              </w:rPr>
            </w:pPr>
            <w:r w:rsidRPr="00A60389">
              <w:rPr>
                <w:sz w:val="18"/>
                <w:szCs w:val="18"/>
              </w:rPr>
              <w:t> </w:t>
            </w:r>
          </w:p>
        </w:tc>
        <w:tc>
          <w:tcPr>
            <w:tcW w:w="0" w:type="auto"/>
            <w:vAlign w:val="center"/>
            <w:hideMark/>
          </w:tcPr>
          <w:p w:rsidR="00735ACE" w:rsidRPr="00A60389" w:rsidRDefault="00735ACE" w:rsidP="00735ACE">
            <w:pPr>
              <w:rPr>
                <w:sz w:val="18"/>
                <w:szCs w:val="18"/>
              </w:rPr>
            </w:pPr>
            <w:r w:rsidRPr="00A60389">
              <w:rPr>
                <w:sz w:val="18"/>
                <w:szCs w:val="18"/>
              </w:rPr>
              <w:t> </w:t>
            </w:r>
          </w:p>
        </w:tc>
        <w:tc>
          <w:tcPr>
            <w:tcW w:w="0" w:type="auto"/>
            <w:vAlign w:val="center"/>
            <w:hideMark/>
          </w:tcPr>
          <w:p w:rsidR="00735ACE" w:rsidRPr="00A60389" w:rsidRDefault="00735ACE" w:rsidP="00735ACE">
            <w:pPr>
              <w:rPr>
                <w:sz w:val="18"/>
                <w:szCs w:val="18"/>
              </w:rPr>
            </w:pPr>
            <w:r w:rsidRPr="00A60389">
              <w:rPr>
                <w:sz w:val="18"/>
                <w:szCs w:val="18"/>
              </w:rPr>
              <w:t>Товары, работы или услуги на сумму, не превышающие 100 тыс. руб. (п.4 ч.1 ст.93 44-ФЗ)</w:t>
            </w:r>
          </w:p>
        </w:tc>
        <w:tc>
          <w:tcPr>
            <w:tcW w:w="0" w:type="auto"/>
            <w:vAlign w:val="center"/>
            <w:hideMark/>
          </w:tcPr>
          <w:p w:rsidR="00735ACE" w:rsidRPr="00A60389" w:rsidRDefault="00735ACE" w:rsidP="00735ACE">
            <w:pPr>
              <w:rPr>
                <w:sz w:val="18"/>
                <w:szCs w:val="18"/>
              </w:rPr>
            </w:pPr>
            <w:r w:rsidRPr="00A60389">
              <w:rPr>
                <w:sz w:val="18"/>
                <w:szCs w:val="18"/>
              </w:rPr>
              <w:t>2019</w:t>
            </w:r>
          </w:p>
        </w:tc>
        <w:tc>
          <w:tcPr>
            <w:tcW w:w="0" w:type="auto"/>
            <w:vAlign w:val="center"/>
            <w:hideMark/>
          </w:tcPr>
          <w:p w:rsidR="00735ACE" w:rsidRPr="00A60389" w:rsidRDefault="00735ACE" w:rsidP="00735ACE">
            <w:pPr>
              <w:rPr>
                <w:sz w:val="18"/>
                <w:szCs w:val="18"/>
              </w:rPr>
            </w:pPr>
            <w:r w:rsidRPr="00A60389">
              <w:rPr>
                <w:sz w:val="18"/>
                <w:szCs w:val="18"/>
              </w:rPr>
              <w:t>1 467.30000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1 467.30000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 </w:t>
            </w:r>
          </w:p>
        </w:tc>
        <w:tc>
          <w:tcPr>
            <w:tcW w:w="0" w:type="auto"/>
            <w:vAlign w:val="center"/>
            <w:hideMark/>
          </w:tcPr>
          <w:p w:rsidR="00735ACE" w:rsidRPr="00A60389" w:rsidRDefault="00735ACE" w:rsidP="00735ACE">
            <w:pPr>
              <w:rPr>
                <w:sz w:val="18"/>
                <w:szCs w:val="18"/>
              </w:rPr>
            </w:pPr>
            <w:r w:rsidRPr="00A60389">
              <w:rPr>
                <w:sz w:val="18"/>
                <w:szCs w:val="18"/>
              </w:rPr>
              <w:t> </w:t>
            </w:r>
          </w:p>
        </w:tc>
        <w:tc>
          <w:tcPr>
            <w:tcW w:w="0" w:type="auto"/>
            <w:vAlign w:val="center"/>
            <w:hideMark/>
          </w:tcPr>
          <w:p w:rsidR="00735ACE" w:rsidRPr="00A60389" w:rsidRDefault="00735ACE" w:rsidP="00735ACE">
            <w:pPr>
              <w:rPr>
                <w:sz w:val="18"/>
                <w:szCs w:val="18"/>
              </w:rPr>
            </w:pPr>
            <w:r w:rsidRPr="00A60389">
              <w:rPr>
                <w:sz w:val="18"/>
                <w:szCs w:val="18"/>
              </w:rPr>
              <w:t> </w:t>
            </w:r>
          </w:p>
        </w:tc>
        <w:tc>
          <w:tcPr>
            <w:tcW w:w="0" w:type="auto"/>
            <w:vAlign w:val="center"/>
            <w:hideMark/>
          </w:tcPr>
          <w:p w:rsidR="00735ACE" w:rsidRPr="00A60389" w:rsidRDefault="00735ACE" w:rsidP="00735ACE">
            <w:pPr>
              <w:rPr>
                <w:sz w:val="18"/>
                <w:szCs w:val="18"/>
              </w:rPr>
            </w:pPr>
            <w:r w:rsidRPr="00A60389">
              <w:rPr>
                <w:sz w:val="18"/>
                <w:szCs w:val="18"/>
              </w:rPr>
              <w:t> </w:t>
            </w:r>
          </w:p>
        </w:tc>
      </w:tr>
      <w:tr w:rsidR="00735ACE" w:rsidRPr="00A60389" w:rsidTr="00735ACE">
        <w:tc>
          <w:tcPr>
            <w:tcW w:w="0" w:type="auto"/>
            <w:gridSpan w:val="6"/>
            <w:vAlign w:val="center"/>
            <w:hideMark/>
          </w:tcPr>
          <w:p w:rsidR="00735ACE" w:rsidRPr="00A60389" w:rsidRDefault="00735ACE" w:rsidP="00735ACE">
            <w:pPr>
              <w:jc w:val="right"/>
              <w:rPr>
                <w:sz w:val="18"/>
                <w:szCs w:val="18"/>
              </w:rPr>
            </w:pPr>
            <w:r w:rsidRPr="00A60389">
              <w:rPr>
                <w:sz w:val="18"/>
                <w:szCs w:val="18"/>
              </w:rPr>
              <w:t>Итого объем финансового обеспечения, предусмотренного на заключение контрактов</w:t>
            </w:r>
          </w:p>
        </w:tc>
        <w:tc>
          <w:tcPr>
            <w:tcW w:w="0" w:type="auto"/>
            <w:vAlign w:val="center"/>
            <w:hideMark/>
          </w:tcPr>
          <w:p w:rsidR="00735ACE" w:rsidRPr="00A60389" w:rsidRDefault="00735ACE" w:rsidP="00735ACE">
            <w:pPr>
              <w:rPr>
                <w:sz w:val="18"/>
                <w:szCs w:val="18"/>
              </w:rPr>
            </w:pPr>
            <w:r w:rsidRPr="00A60389">
              <w:rPr>
                <w:sz w:val="18"/>
                <w:szCs w:val="18"/>
              </w:rPr>
              <w:t>13 565.59000</w:t>
            </w:r>
          </w:p>
        </w:tc>
        <w:tc>
          <w:tcPr>
            <w:tcW w:w="0" w:type="auto"/>
            <w:vAlign w:val="center"/>
            <w:hideMark/>
          </w:tcPr>
          <w:p w:rsidR="00735ACE" w:rsidRPr="00A60389" w:rsidRDefault="00735ACE" w:rsidP="00735ACE">
            <w:pPr>
              <w:rPr>
                <w:sz w:val="18"/>
                <w:szCs w:val="18"/>
              </w:rPr>
            </w:pPr>
            <w:r w:rsidRPr="00A60389">
              <w:rPr>
                <w:sz w:val="18"/>
                <w:szCs w:val="18"/>
              </w:rPr>
              <w:t>4 998.19000</w:t>
            </w:r>
          </w:p>
        </w:tc>
        <w:tc>
          <w:tcPr>
            <w:tcW w:w="0" w:type="auto"/>
            <w:vAlign w:val="center"/>
            <w:hideMark/>
          </w:tcPr>
          <w:p w:rsidR="00735ACE" w:rsidRPr="00A60389" w:rsidRDefault="00735ACE" w:rsidP="00735ACE">
            <w:pPr>
              <w:rPr>
                <w:sz w:val="18"/>
                <w:szCs w:val="18"/>
              </w:rPr>
            </w:pPr>
            <w:r w:rsidRPr="00A60389">
              <w:rPr>
                <w:sz w:val="18"/>
                <w:szCs w:val="18"/>
              </w:rPr>
              <w:t>4 065.80000</w:t>
            </w:r>
          </w:p>
        </w:tc>
        <w:tc>
          <w:tcPr>
            <w:tcW w:w="0" w:type="auto"/>
            <w:vAlign w:val="center"/>
            <w:hideMark/>
          </w:tcPr>
          <w:p w:rsidR="00735ACE" w:rsidRPr="00A60389" w:rsidRDefault="00735ACE" w:rsidP="00735ACE">
            <w:pPr>
              <w:rPr>
                <w:sz w:val="18"/>
                <w:szCs w:val="18"/>
              </w:rPr>
            </w:pPr>
            <w:r w:rsidRPr="00A60389">
              <w:rPr>
                <w:sz w:val="18"/>
                <w:szCs w:val="18"/>
              </w:rPr>
              <w:t>4 501.60000</w:t>
            </w:r>
          </w:p>
        </w:tc>
        <w:tc>
          <w:tcPr>
            <w:tcW w:w="0" w:type="auto"/>
            <w:vAlign w:val="center"/>
            <w:hideMark/>
          </w:tcPr>
          <w:p w:rsidR="00735ACE" w:rsidRPr="00A60389" w:rsidRDefault="00735ACE" w:rsidP="00735ACE">
            <w:pPr>
              <w:rPr>
                <w:sz w:val="18"/>
                <w:szCs w:val="18"/>
              </w:rPr>
            </w:pPr>
            <w:r w:rsidRPr="00A60389">
              <w:rPr>
                <w:sz w:val="18"/>
                <w:szCs w:val="18"/>
              </w:rPr>
              <w:t>0.00000</w:t>
            </w:r>
          </w:p>
        </w:tc>
        <w:tc>
          <w:tcPr>
            <w:tcW w:w="0" w:type="auto"/>
            <w:vAlign w:val="center"/>
            <w:hideMark/>
          </w:tcPr>
          <w:p w:rsidR="00735ACE" w:rsidRPr="00A60389" w:rsidRDefault="00735ACE" w:rsidP="00735ACE">
            <w:pPr>
              <w:rPr>
                <w:sz w:val="18"/>
                <w:szCs w:val="18"/>
              </w:rPr>
            </w:pPr>
            <w:r w:rsidRPr="00A60389">
              <w:rPr>
                <w:sz w:val="18"/>
                <w:szCs w:val="18"/>
              </w:rPr>
              <w:t>Х</w:t>
            </w:r>
          </w:p>
        </w:tc>
        <w:tc>
          <w:tcPr>
            <w:tcW w:w="0" w:type="auto"/>
            <w:vAlign w:val="center"/>
            <w:hideMark/>
          </w:tcPr>
          <w:p w:rsidR="00735ACE" w:rsidRPr="00A60389" w:rsidRDefault="00735ACE" w:rsidP="00735ACE">
            <w:pPr>
              <w:rPr>
                <w:sz w:val="18"/>
                <w:szCs w:val="18"/>
              </w:rPr>
            </w:pPr>
            <w:r w:rsidRPr="00A60389">
              <w:rPr>
                <w:sz w:val="18"/>
                <w:szCs w:val="18"/>
              </w:rPr>
              <w:t>Х</w:t>
            </w:r>
          </w:p>
        </w:tc>
        <w:tc>
          <w:tcPr>
            <w:tcW w:w="0" w:type="auto"/>
            <w:vAlign w:val="center"/>
            <w:hideMark/>
          </w:tcPr>
          <w:p w:rsidR="00735ACE" w:rsidRPr="00A60389" w:rsidRDefault="00735ACE" w:rsidP="00735ACE">
            <w:pPr>
              <w:rPr>
                <w:sz w:val="18"/>
                <w:szCs w:val="18"/>
              </w:rPr>
            </w:pPr>
            <w:r w:rsidRPr="00A60389">
              <w:rPr>
                <w:sz w:val="18"/>
                <w:szCs w:val="18"/>
              </w:rPr>
              <w:t>Х</w:t>
            </w:r>
          </w:p>
        </w:tc>
        <w:tc>
          <w:tcPr>
            <w:tcW w:w="0" w:type="auto"/>
            <w:vAlign w:val="center"/>
            <w:hideMark/>
          </w:tcPr>
          <w:p w:rsidR="00735ACE" w:rsidRPr="00A60389" w:rsidRDefault="00735ACE" w:rsidP="00735ACE">
            <w:pPr>
              <w:rPr>
                <w:sz w:val="18"/>
                <w:szCs w:val="18"/>
              </w:rPr>
            </w:pPr>
            <w:r w:rsidRPr="00A60389">
              <w:rPr>
                <w:sz w:val="18"/>
                <w:szCs w:val="18"/>
              </w:rPr>
              <w:t>Х</w:t>
            </w:r>
          </w:p>
        </w:tc>
      </w:tr>
    </w:tbl>
    <w:p w:rsidR="00735ACE" w:rsidRPr="00735ACE" w:rsidRDefault="00735ACE" w:rsidP="00735ACE">
      <w:pPr>
        <w:rPr>
          <w:vanish/>
          <w:sz w:val="22"/>
          <w:szCs w:val="22"/>
        </w:rPr>
      </w:pPr>
    </w:p>
    <w:tbl>
      <w:tblPr>
        <w:tblW w:w="5000" w:type="pct"/>
        <w:tblCellMar>
          <w:left w:w="0" w:type="dxa"/>
          <w:right w:w="0" w:type="dxa"/>
        </w:tblCellMar>
        <w:tblLook w:val="04A0" w:firstRow="1" w:lastRow="0" w:firstColumn="1" w:lastColumn="0" w:noHBand="0" w:noVBand="1"/>
      </w:tblPr>
      <w:tblGrid>
        <w:gridCol w:w="14570"/>
      </w:tblGrid>
      <w:tr w:rsidR="00735ACE" w:rsidRPr="00735ACE" w:rsidTr="00735ACE">
        <w:trPr>
          <w:trHeight w:val="300"/>
        </w:trPr>
        <w:tc>
          <w:tcPr>
            <w:tcW w:w="0" w:type="auto"/>
            <w:vAlign w:val="center"/>
            <w:hideMark/>
          </w:tcPr>
          <w:p w:rsidR="00735ACE" w:rsidRPr="00735ACE" w:rsidRDefault="00735ACE" w:rsidP="00735ACE">
            <w:pPr>
              <w:rPr>
                <w:sz w:val="22"/>
                <w:szCs w:val="22"/>
              </w:rPr>
            </w:pPr>
            <w:r w:rsidRPr="00735ACE">
              <w:rPr>
                <w:sz w:val="22"/>
                <w:szCs w:val="22"/>
              </w:rPr>
              <w:t> </w:t>
            </w:r>
          </w:p>
        </w:tc>
      </w:tr>
    </w:tbl>
    <w:p w:rsidR="00735ACE" w:rsidRPr="00735ACE" w:rsidRDefault="00735ACE" w:rsidP="00735ACE">
      <w:pPr>
        <w:rPr>
          <w:vanish/>
          <w:sz w:val="22"/>
          <w:szCs w:val="22"/>
        </w:rPr>
      </w:pPr>
    </w:p>
    <w:tbl>
      <w:tblPr>
        <w:tblW w:w="5000" w:type="pct"/>
        <w:tblCellMar>
          <w:left w:w="0" w:type="dxa"/>
          <w:right w:w="0" w:type="dxa"/>
        </w:tblCellMar>
        <w:tblLook w:val="04A0" w:firstRow="1" w:lastRow="0" w:firstColumn="1" w:lastColumn="0" w:noHBand="0" w:noVBand="1"/>
      </w:tblPr>
      <w:tblGrid>
        <w:gridCol w:w="14570"/>
      </w:tblGrid>
      <w:tr w:rsidR="00735ACE" w:rsidRPr="00735ACE" w:rsidTr="00735ACE">
        <w:tc>
          <w:tcPr>
            <w:tcW w:w="0" w:type="auto"/>
            <w:vAlign w:val="center"/>
            <w:hideMark/>
          </w:tcPr>
          <w:p w:rsidR="00735ACE" w:rsidRDefault="00735ACE" w:rsidP="00735ACE">
            <w:pPr>
              <w:spacing w:before="100" w:beforeAutospacing="1" w:after="100" w:afterAutospacing="1"/>
              <w:jc w:val="center"/>
            </w:pPr>
          </w:p>
          <w:p w:rsidR="00735ACE" w:rsidRPr="00735ACE" w:rsidRDefault="00735ACE" w:rsidP="00735ACE">
            <w:pPr>
              <w:spacing w:before="100" w:beforeAutospacing="1" w:after="100" w:afterAutospacing="1"/>
              <w:jc w:val="center"/>
            </w:pPr>
          </w:p>
          <w:p w:rsidR="00735ACE" w:rsidRPr="00735ACE" w:rsidRDefault="00735ACE" w:rsidP="00735ACE">
            <w:pPr>
              <w:spacing w:before="100" w:beforeAutospacing="1" w:after="100" w:afterAutospacing="1"/>
            </w:pPr>
            <w:r w:rsidRPr="00735ACE">
              <w:t>Глава Администрации Пешковского сельского поселения                                                                   С.В. Ляшенко</w:t>
            </w:r>
          </w:p>
          <w:p w:rsidR="00735ACE" w:rsidRPr="00735ACE" w:rsidRDefault="00735ACE" w:rsidP="00735ACE">
            <w:pPr>
              <w:spacing w:before="100" w:beforeAutospacing="1" w:after="100" w:afterAutospacing="1"/>
              <w:jc w:val="center"/>
            </w:pPr>
          </w:p>
          <w:p w:rsidR="00735ACE" w:rsidRDefault="00735ACE" w:rsidP="00735ACE">
            <w:pPr>
              <w:spacing w:before="100" w:beforeAutospacing="1" w:after="100" w:afterAutospacing="1"/>
            </w:pPr>
          </w:p>
          <w:p w:rsidR="00735ACE" w:rsidRDefault="00735ACE" w:rsidP="00735ACE">
            <w:pPr>
              <w:spacing w:before="100" w:beforeAutospacing="1" w:after="100" w:afterAutospacing="1"/>
            </w:pPr>
          </w:p>
          <w:p w:rsidR="00735ACE" w:rsidRDefault="00735ACE" w:rsidP="00735ACE">
            <w:pPr>
              <w:spacing w:before="100" w:beforeAutospacing="1" w:after="100" w:afterAutospacing="1"/>
              <w:jc w:val="center"/>
            </w:pPr>
          </w:p>
          <w:p w:rsidR="00735ACE" w:rsidRDefault="00735ACE" w:rsidP="00735ACE">
            <w:pPr>
              <w:spacing w:before="100" w:beforeAutospacing="1" w:after="100" w:afterAutospacing="1"/>
              <w:jc w:val="center"/>
            </w:pPr>
          </w:p>
          <w:p w:rsidR="00735ACE" w:rsidRDefault="00735ACE" w:rsidP="00735ACE">
            <w:pPr>
              <w:spacing w:before="100" w:beforeAutospacing="1" w:after="100" w:afterAutospacing="1"/>
              <w:jc w:val="center"/>
            </w:pPr>
          </w:p>
          <w:p w:rsidR="00735ACE" w:rsidRDefault="00735ACE" w:rsidP="00A60389">
            <w:pPr>
              <w:spacing w:before="100" w:beforeAutospacing="1" w:after="100" w:afterAutospacing="1"/>
            </w:pPr>
          </w:p>
          <w:p w:rsidR="00735ACE" w:rsidRDefault="00735ACE" w:rsidP="00735ACE">
            <w:pPr>
              <w:spacing w:before="100" w:beforeAutospacing="1" w:after="100" w:afterAutospacing="1"/>
              <w:jc w:val="center"/>
            </w:pPr>
          </w:p>
          <w:p w:rsidR="00735ACE" w:rsidRPr="00735ACE" w:rsidRDefault="00735ACE" w:rsidP="00735ACE">
            <w:pPr>
              <w:spacing w:before="100" w:beforeAutospacing="1" w:after="100" w:afterAutospacing="1"/>
              <w:jc w:val="center"/>
            </w:pPr>
            <w:r w:rsidRPr="00735ACE">
              <w:t xml:space="preserve">Обоснование закупок товаров, работ и услуг для обеспечения государственных </w:t>
            </w:r>
            <w:r w:rsidRPr="00735ACE">
              <w:br/>
              <w:t>и муниципальных нужд при формировании и утверждении плана закупок</w:t>
            </w:r>
          </w:p>
        </w:tc>
      </w:tr>
    </w:tbl>
    <w:p w:rsidR="00735ACE" w:rsidRPr="00735ACE" w:rsidRDefault="00735ACE" w:rsidP="00735ACE">
      <w:pPr>
        <w:rPr>
          <w:vanish/>
        </w:rPr>
      </w:pPr>
    </w:p>
    <w:tbl>
      <w:tblPr>
        <w:tblW w:w="5000" w:type="pct"/>
        <w:tblCellMar>
          <w:left w:w="0" w:type="dxa"/>
          <w:right w:w="0" w:type="dxa"/>
        </w:tblCellMar>
        <w:tblLook w:val="04A0" w:firstRow="1" w:lastRow="0" w:firstColumn="1" w:lastColumn="0" w:noHBand="0" w:noVBand="1"/>
      </w:tblPr>
      <w:tblGrid>
        <w:gridCol w:w="11391"/>
        <w:gridCol w:w="2026"/>
        <w:gridCol w:w="1153"/>
      </w:tblGrid>
      <w:tr w:rsidR="00735ACE" w:rsidRPr="00735ACE" w:rsidTr="00735ACE">
        <w:tc>
          <w:tcPr>
            <w:tcW w:w="0" w:type="auto"/>
            <w:vAlign w:val="center"/>
            <w:hideMark/>
          </w:tcPr>
          <w:p w:rsidR="00735ACE" w:rsidRPr="00735ACE" w:rsidRDefault="00735ACE" w:rsidP="00735ACE">
            <w:r w:rsidRPr="00735ACE">
              <w:t xml:space="preserve">Вид документа (базовый (0), измененный (порядковый код изменения)) </w:t>
            </w:r>
            <w:r w:rsidRPr="00735ACE">
              <w:br/>
              <w:t xml:space="preserve">измененный(1) </w:t>
            </w:r>
          </w:p>
        </w:tc>
        <w:tc>
          <w:tcPr>
            <w:tcW w:w="0" w:type="auto"/>
            <w:tcMar>
              <w:top w:w="0" w:type="dxa"/>
              <w:left w:w="225" w:type="dxa"/>
              <w:bottom w:w="0" w:type="dxa"/>
              <w:right w:w="0" w:type="dxa"/>
            </w:tcMar>
            <w:vAlign w:val="center"/>
            <w:hideMark/>
          </w:tcPr>
          <w:p w:rsidR="00735ACE" w:rsidRPr="00735ACE" w:rsidRDefault="00735ACE" w:rsidP="00735ACE">
            <w:r w:rsidRPr="00735ACE">
              <w:t>изменения</w:t>
            </w:r>
          </w:p>
        </w:tc>
        <w:tc>
          <w:tcPr>
            <w:tcW w:w="1153" w:type="dxa"/>
            <w:vAlign w:val="center"/>
            <w:hideMark/>
          </w:tcPr>
          <w:p w:rsidR="00735ACE" w:rsidRPr="00735ACE" w:rsidRDefault="00735ACE" w:rsidP="00735ACE">
            <w:r w:rsidRPr="00735ACE">
              <w:t>1</w:t>
            </w:r>
          </w:p>
        </w:tc>
      </w:tr>
      <w:tr w:rsidR="00735ACE" w:rsidRPr="00735ACE" w:rsidTr="00735ACE">
        <w:tc>
          <w:tcPr>
            <w:tcW w:w="0" w:type="auto"/>
            <w:tcBorders>
              <w:bottom w:val="single" w:sz="6" w:space="0" w:color="000000"/>
            </w:tcBorders>
            <w:vAlign w:val="center"/>
            <w:hideMark/>
          </w:tcPr>
          <w:p w:rsidR="00735ACE" w:rsidRPr="00735ACE" w:rsidRDefault="00735ACE" w:rsidP="00735ACE"/>
        </w:tc>
        <w:tc>
          <w:tcPr>
            <w:tcW w:w="0" w:type="auto"/>
            <w:vAlign w:val="center"/>
            <w:hideMark/>
          </w:tcPr>
          <w:p w:rsidR="00735ACE" w:rsidRPr="00735ACE" w:rsidRDefault="00735ACE" w:rsidP="00735ACE"/>
        </w:tc>
        <w:tc>
          <w:tcPr>
            <w:tcW w:w="0" w:type="auto"/>
            <w:vAlign w:val="center"/>
            <w:hideMark/>
          </w:tcPr>
          <w:p w:rsidR="00735ACE" w:rsidRPr="00735ACE" w:rsidRDefault="00735ACE" w:rsidP="00735ACE"/>
        </w:tc>
      </w:tr>
      <w:tr w:rsidR="00735ACE" w:rsidRPr="00735ACE" w:rsidTr="00735ACE">
        <w:tc>
          <w:tcPr>
            <w:tcW w:w="0" w:type="auto"/>
            <w:gridSpan w:val="3"/>
            <w:vAlign w:val="center"/>
            <w:hideMark/>
          </w:tcPr>
          <w:p w:rsidR="00735ACE" w:rsidRPr="00735ACE" w:rsidRDefault="00735ACE" w:rsidP="00735ACE">
            <w:r w:rsidRPr="00735ACE">
              <w:t> </w:t>
            </w:r>
          </w:p>
        </w:tc>
      </w:tr>
      <w:tr w:rsidR="00735ACE" w:rsidRPr="00735ACE" w:rsidTr="00735ACE">
        <w:tc>
          <w:tcPr>
            <w:tcW w:w="0" w:type="auto"/>
            <w:gridSpan w:val="3"/>
            <w:vAlign w:val="center"/>
            <w:hideMark/>
          </w:tcPr>
          <w:p w:rsidR="00735ACE" w:rsidRPr="00735ACE" w:rsidRDefault="00735ACE" w:rsidP="00735ACE">
            <w:r w:rsidRPr="00735ACE">
              <w:t> </w:t>
            </w:r>
          </w:p>
        </w:tc>
      </w:tr>
    </w:tbl>
    <w:p w:rsidR="00735ACE" w:rsidRPr="00735ACE" w:rsidRDefault="00735ACE" w:rsidP="00735ACE">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
        <w:gridCol w:w="4330"/>
        <w:gridCol w:w="1356"/>
        <w:gridCol w:w="2418"/>
        <w:gridCol w:w="2005"/>
        <w:gridCol w:w="2110"/>
        <w:gridCol w:w="2103"/>
      </w:tblGrid>
      <w:tr w:rsidR="00735ACE" w:rsidRPr="00735ACE" w:rsidTr="00735ACE">
        <w:tc>
          <w:tcPr>
            <w:tcW w:w="0" w:type="auto"/>
            <w:vAlign w:val="center"/>
            <w:hideMark/>
          </w:tcPr>
          <w:p w:rsidR="00735ACE" w:rsidRPr="00A60389" w:rsidRDefault="00735ACE" w:rsidP="00735ACE">
            <w:pPr>
              <w:rPr>
                <w:sz w:val="18"/>
                <w:szCs w:val="18"/>
              </w:rPr>
            </w:pPr>
            <w:r w:rsidRPr="00A60389">
              <w:rPr>
                <w:sz w:val="18"/>
                <w:szCs w:val="18"/>
              </w:rPr>
              <w:t xml:space="preserve">№ </w:t>
            </w:r>
            <w:proofErr w:type="gramStart"/>
            <w:r w:rsidRPr="00A60389">
              <w:rPr>
                <w:sz w:val="18"/>
                <w:szCs w:val="18"/>
              </w:rPr>
              <w:t>п</w:t>
            </w:r>
            <w:proofErr w:type="gramEnd"/>
            <w:r w:rsidRPr="00A60389">
              <w:rPr>
                <w:sz w:val="18"/>
                <w:szCs w:val="18"/>
              </w:rPr>
              <w:t>/п</w:t>
            </w:r>
          </w:p>
        </w:tc>
        <w:tc>
          <w:tcPr>
            <w:tcW w:w="0" w:type="auto"/>
            <w:vAlign w:val="center"/>
            <w:hideMark/>
          </w:tcPr>
          <w:p w:rsidR="00735ACE" w:rsidRPr="00A60389" w:rsidRDefault="00735ACE" w:rsidP="00735ACE">
            <w:pPr>
              <w:rPr>
                <w:sz w:val="18"/>
                <w:szCs w:val="18"/>
              </w:rPr>
            </w:pPr>
            <w:r w:rsidRPr="00A60389">
              <w:rPr>
                <w:sz w:val="18"/>
                <w:szCs w:val="18"/>
              </w:rPr>
              <w:t>Идентификационный код закупки</w:t>
            </w:r>
          </w:p>
        </w:tc>
        <w:tc>
          <w:tcPr>
            <w:tcW w:w="0" w:type="auto"/>
            <w:vAlign w:val="center"/>
            <w:hideMark/>
          </w:tcPr>
          <w:p w:rsidR="00735ACE" w:rsidRPr="00A60389" w:rsidRDefault="00735ACE" w:rsidP="00735ACE">
            <w:pPr>
              <w:rPr>
                <w:sz w:val="18"/>
                <w:szCs w:val="18"/>
              </w:rPr>
            </w:pPr>
            <w:r w:rsidRPr="00A60389">
              <w:rPr>
                <w:sz w:val="18"/>
                <w:szCs w:val="18"/>
              </w:rPr>
              <w:t>Наименование объекта и (или) объектов закупки</w:t>
            </w:r>
          </w:p>
        </w:tc>
        <w:tc>
          <w:tcPr>
            <w:tcW w:w="0" w:type="auto"/>
            <w:vAlign w:val="center"/>
            <w:hideMark/>
          </w:tcPr>
          <w:p w:rsidR="00735ACE" w:rsidRPr="00A60389" w:rsidRDefault="00735ACE" w:rsidP="00735ACE">
            <w:pPr>
              <w:rPr>
                <w:sz w:val="18"/>
                <w:szCs w:val="18"/>
              </w:rPr>
            </w:pPr>
            <w:r w:rsidRPr="00A60389">
              <w:rPr>
                <w:sz w:val="18"/>
                <w:szCs w:val="18"/>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 </w:t>
            </w:r>
          </w:p>
        </w:tc>
        <w:tc>
          <w:tcPr>
            <w:tcW w:w="0" w:type="auto"/>
            <w:vAlign w:val="center"/>
            <w:hideMark/>
          </w:tcPr>
          <w:p w:rsidR="00735ACE" w:rsidRPr="00A60389" w:rsidRDefault="00735ACE" w:rsidP="00735ACE">
            <w:pPr>
              <w:rPr>
                <w:sz w:val="18"/>
                <w:szCs w:val="18"/>
              </w:rPr>
            </w:pPr>
            <w:r w:rsidRPr="00A60389">
              <w:rPr>
                <w:sz w:val="18"/>
                <w:szCs w:val="18"/>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0" w:type="auto"/>
            <w:vAlign w:val="center"/>
            <w:hideMark/>
          </w:tcPr>
          <w:p w:rsidR="00735ACE" w:rsidRPr="00A60389" w:rsidRDefault="00735ACE" w:rsidP="00735ACE">
            <w:pPr>
              <w:rPr>
                <w:sz w:val="18"/>
                <w:szCs w:val="18"/>
              </w:rPr>
            </w:pPr>
            <w:proofErr w:type="gramStart"/>
            <w:r w:rsidRPr="00A60389">
              <w:rPr>
                <w:sz w:val="18"/>
                <w:szCs w:val="18"/>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0" w:type="auto"/>
            <w:vAlign w:val="center"/>
            <w:hideMark/>
          </w:tcPr>
          <w:p w:rsidR="00735ACE" w:rsidRPr="00A60389" w:rsidRDefault="00735ACE" w:rsidP="00735ACE">
            <w:pPr>
              <w:rPr>
                <w:sz w:val="18"/>
                <w:szCs w:val="18"/>
              </w:rPr>
            </w:pPr>
            <w:proofErr w:type="gramStart"/>
            <w:r w:rsidRPr="00A60389">
              <w:rPr>
                <w:sz w:val="18"/>
                <w:szCs w:val="18"/>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A60389">
              <w:rPr>
                <w:sz w:val="18"/>
                <w:szCs w:val="18"/>
              </w:rPr>
              <w:t xml:space="preserve">,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 </w:t>
            </w:r>
          </w:p>
        </w:tc>
      </w:tr>
      <w:tr w:rsidR="00735ACE" w:rsidRPr="00735ACE" w:rsidTr="00735ACE">
        <w:tc>
          <w:tcPr>
            <w:tcW w:w="0" w:type="auto"/>
            <w:vAlign w:val="center"/>
            <w:hideMark/>
          </w:tcPr>
          <w:p w:rsidR="00735ACE" w:rsidRPr="00A60389" w:rsidRDefault="00735ACE" w:rsidP="00735ACE">
            <w:pPr>
              <w:rPr>
                <w:sz w:val="18"/>
                <w:szCs w:val="18"/>
              </w:rPr>
            </w:pPr>
            <w:r w:rsidRPr="00A60389">
              <w:rPr>
                <w:sz w:val="18"/>
                <w:szCs w:val="18"/>
              </w:rPr>
              <w:t>1</w:t>
            </w:r>
          </w:p>
        </w:tc>
        <w:tc>
          <w:tcPr>
            <w:tcW w:w="0" w:type="auto"/>
            <w:vAlign w:val="center"/>
            <w:hideMark/>
          </w:tcPr>
          <w:p w:rsidR="00735ACE" w:rsidRPr="00A60389" w:rsidRDefault="00735ACE" w:rsidP="00735ACE">
            <w:pPr>
              <w:rPr>
                <w:sz w:val="18"/>
                <w:szCs w:val="18"/>
              </w:rPr>
            </w:pPr>
            <w:r w:rsidRPr="00A60389">
              <w:rPr>
                <w:sz w:val="18"/>
                <w:szCs w:val="18"/>
              </w:rPr>
              <w:t>2</w:t>
            </w:r>
          </w:p>
        </w:tc>
        <w:tc>
          <w:tcPr>
            <w:tcW w:w="0" w:type="auto"/>
            <w:vAlign w:val="center"/>
            <w:hideMark/>
          </w:tcPr>
          <w:p w:rsidR="00735ACE" w:rsidRPr="00A60389" w:rsidRDefault="00735ACE" w:rsidP="00735ACE">
            <w:pPr>
              <w:rPr>
                <w:sz w:val="18"/>
                <w:szCs w:val="18"/>
              </w:rPr>
            </w:pPr>
            <w:r w:rsidRPr="00A60389">
              <w:rPr>
                <w:sz w:val="18"/>
                <w:szCs w:val="18"/>
              </w:rPr>
              <w:t>3</w:t>
            </w:r>
          </w:p>
        </w:tc>
        <w:tc>
          <w:tcPr>
            <w:tcW w:w="0" w:type="auto"/>
            <w:vAlign w:val="center"/>
            <w:hideMark/>
          </w:tcPr>
          <w:p w:rsidR="00735ACE" w:rsidRPr="00A60389" w:rsidRDefault="00735ACE" w:rsidP="00735ACE">
            <w:pPr>
              <w:rPr>
                <w:sz w:val="18"/>
                <w:szCs w:val="18"/>
              </w:rPr>
            </w:pPr>
            <w:r w:rsidRPr="00A60389">
              <w:rPr>
                <w:sz w:val="18"/>
                <w:szCs w:val="18"/>
              </w:rPr>
              <w:t>4</w:t>
            </w:r>
          </w:p>
        </w:tc>
        <w:tc>
          <w:tcPr>
            <w:tcW w:w="0" w:type="auto"/>
            <w:vAlign w:val="center"/>
            <w:hideMark/>
          </w:tcPr>
          <w:p w:rsidR="00735ACE" w:rsidRPr="00A60389" w:rsidRDefault="00735ACE" w:rsidP="00735ACE">
            <w:pPr>
              <w:rPr>
                <w:sz w:val="18"/>
                <w:szCs w:val="18"/>
              </w:rPr>
            </w:pPr>
            <w:r w:rsidRPr="00A60389">
              <w:rPr>
                <w:sz w:val="18"/>
                <w:szCs w:val="18"/>
              </w:rPr>
              <w:t>5</w:t>
            </w:r>
          </w:p>
        </w:tc>
        <w:tc>
          <w:tcPr>
            <w:tcW w:w="0" w:type="auto"/>
            <w:vAlign w:val="center"/>
            <w:hideMark/>
          </w:tcPr>
          <w:p w:rsidR="00735ACE" w:rsidRPr="00A60389" w:rsidRDefault="00735ACE" w:rsidP="00735ACE">
            <w:pPr>
              <w:rPr>
                <w:sz w:val="18"/>
                <w:szCs w:val="18"/>
              </w:rPr>
            </w:pPr>
            <w:r w:rsidRPr="00A60389">
              <w:rPr>
                <w:sz w:val="18"/>
                <w:szCs w:val="18"/>
              </w:rPr>
              <w:t>6</w:t>
            </w:r>
          </w:p>
        </w:tc>
        <w:tc>
          <w:tcPr>
            <w:tcW w:w="0" w:type="auto"/>
            <w:vAlign w:val="center"/>
            <w:hideMark/>
          </w:tcPr>
          <w:p w:rsidR="00735ACE" w:rsidRPr="00A60389" w:rsidRDefault="00735ACE" w:rsidP="00735ACE">
            <w:pPr>
              <w:rPr>
                <w:sz w:val="18"/>
                <w:szCs w:val="18"/>
              </w:rPr>
            </w:pPr>
            <w:r w:rsidRPr="00A60389">
              <w:rPr>
                <w:sz w:val="18"/>
                <w:szCs w:val="18"/>
              </w:rPr>
              <w:t>7</w:t>
            </w:r>
          </w:p>
        </w:tc>
      </w:tr>
      <w:tr w:rsidR="00735ACE" w:rsidRPr="00735ACE" w:rsidTr="00735ACE">
        <w:tc>
          <w:tcPr>
            <w:tcW w:w="0" w:type="auto"/>
            <w:vAlign w:val="center"/>
            <w:hideMark/>
          </w:tcPr>
          <w:p w:rsidR="00735ACE" w:rsidRPr="00A60389" w:rsidRDefault="00735ACE" w:rsidP="00735ACE">
            <w:pPr>
              <w:rPr>
                <w:sz w:val="18"/>
                <w:szCs w:val="18"/>
              </w:rPr>
            </w:pPr>
            <w:r w:rsidRPr="00A60389">
              <w:rPr>
                <w:sz w:val="18"/>
                <w:szCs w:val="18"/>
              </w:rPr>
              <w:t>1</w:t>
            </w:r>
          </w:p>
        </w:tc>
        <w:tc>
          <w:tcPr>
            <w:tcW w:w="0" w:type="auto"/>
            <w:vAlign w:val="center"/>
            <w:hideMark/>
          </w:tcPr>
          <w:p w:rsidR="00735ACE" w:rsidRPr="00A60389" w:rsidRDefault="00735ACE" w:rsidP="00735ACE">
            <w:pPr>
              <w:rPr>
                <w:sz w:val="18"/>
                <w:szCs w:val="18"/>
              </w:rPr>
            </w:pPr>
            <w:r w:rsidRPr="00A60389">
              <w:rPr>
                <w:sz w:val="18"/>
                <w:szCs w:val="18"/>
              </w:rPr>
              <w:t>173610103588261010100100010006110244</w:t>
            </w:r>
          </w:p>
        </w:tc>
        <w:tc>
          <w:tcPr>
            <w:tcW w:w="0" w:type="auto"/>
            <w:vAlign w:val="center"/>
            <w:hideMark/>
          </w:tcPr>
          <w:p w:rsidR="00735ACE" w:rsidRPr="00A60389" w:rsidRDefault="00735ACE" w:rsidP="00735ACE">
            <w:pPr>
              <w:rPr>
                <w:sz w:val="18"/>
                <w:szCs w:val="18"/>
              </w:rPr>
            </w:pPr>
            <w:r w:rsidRPr="00A60389">
              <w:rPr>
                <w:sz w:val="18"/>
                <w:szCs w:val="18"/>
              </w:rPr>
              <w:t xml:space="preserve">Оказание услуг местного </w:t>
            </w:r>
            <w:r w:rsidRPr="00A60389">
              <w:rPr>
                <w:sz w:val="18"/>
                <w:szCs w:val="18"/>
              </w:rPr>
              <w:lastRenderedPageBreak/>
              <w:t>телефонного соединения, внутризонового телефонного соединения</w:t>
            </w:r>
          </w:p>
        </w:tc>
        <w:tc>
          <w:tcPr>
            <w:tcW w:w="0" w:type="auto"/>
            <w:vAlign w:val="center"/>
            <w:hideMark/>
          </w:tcPr>
          <w:p w:rsidR="00735ACE" w:rsidRPr="00A60389" w:rsidRDefault="00735ACE" w:rsidP="00735ACE">
            <w:pPr>
              <w:rPr>
                <w:sz w:val="18"/>
                <w:szCs w:val="18"/>
              </w:rPr>
            </w:pPr>
            <w:r w:rsidRPr="00A60389">
              <w:rPr>
                <w:sz w:val="18"/>
                <w:szCs w:val="18"/>
              </w:rPr>
              <w:lastRenderedPageBreak/>
              <w:t xml:space="preserve">Муниципальная программа «Управление </w:t>
            </w:r>
            <w:r w:rsidRPr="00A60389">
              <w:rPr>
                <w:sz w:val="18"/>
                <w:szCs w:val="18"/>
              </w:rPr>
              <w:lastRenderedPageBreak/>
              <w:t>муниципальными финансами и создание условий для эффективного управления муниципальными финансами» Постановление 178 от 25.09.2013</w:t>
            </w:r>
          </w:p>
        </w:tc>
        <w:tc>
          <w:tcPr>
            <w:tcW w:w="0" w:type="auto"/>
            <w:vAlign w:val="center"/>
            <w:hideMark/>
          </w:tcPr>
          <w:p w:rsidR="00735ACE" w:rsidRPr="00A60389" w:rsidRDefault="00735ACE" w:rsidP="00735ACE">
            <w:pPr>
              <w:rPr>
                <w:sz w:val="18"/>
                <w:szCs w:val="18"/>
              </w:rPr>
            </w:pPr>
            <w:r w:rsidRPr="00A60389">
              <w:rPr>
                <w:sz w:val="18"/>
                <w:szCs w:val="18"/>
              </w:rPr>
              <w:lastRenderedPageBreak/>
              <w:t xml:space="preserve">Обеспечение бесперебойного и </w:t>
            </w:r>
            <w:r w:rsidRPr="00A60389">
              <w:rPr>
                <w:sz w:val="18"/>
                <w:szCs w:val="18"/>
              </w:rPr>
              <w:lastRenderedPageBreak/>
              <w:t>качественного местного телефонного соединения, внутризонового телефонного соединения</w:t>
            </w:r>
          </w:p>
        </w:tc>
        <w:tc>
          <w:tcPr>
            <w:tcW w:w="0" w:type="auto"/>
            <w:vAlign w:val="center"/>
            <w:hideMark/>
          </w:tcPr>
          <w:p w:rsidR="00735ACE" w:rsidRPr="00A60389" w:rsidRDefault="00735ACE" w:rsidP="00735ACE">
            <w:pPr>
              <w:rPr>
                <w:sz w:val="18"/>
                <w:szCs w:val="18"/>
              </w:rPr>
            </w:pPr>
            <w:r w:rsidRPr="00A60389">
              <w:rPr>
                <w:sz w:val="18"/>
                <w:szCs w:val="18"/>
              </w:rPr>
              <w:lastRenderedPageBreak/>
              <w:t xml:space="preserve">Закупка осуществляется в целях обеспечения </w:t>
            </w:r>
            <w:r w:rsidRPr="00A60389">
              <w:rPr>
                <w:sz w:val="18"/>
                <w:szCs w:val="18"/>
              </w:rPr>
              <w:lastRenderedPageBreak/>
              <w:t>бесперебойного и качественного местного телефонного соединения, внутризонового телефонного соединения, бесперебойной работы Администрации Пешковского сельского поселения</w:t>
            </w:r>
          </w:p>
        </w:tc>
        <w:tc>
          <w:tcPr>
            <w:tcW w:w="0" w:type="auto"/>
            <w:vAlign w:val="center"/>
            <w:hideMark/>
          </w:tcPr>
          <w:p w:rsidR="00735ACE" w:rsidRPr="00A60389" w:rsidRDefault="00735ACE" w:rsidP="00735ACE">
            <w:pPr>
              <w:rPr>
                <w:sz w:val="18"/>
                <w:szCs w:val="18"/>
              </w:rPr>
            </w:pPr>
          </w:p>
        </w:tc>
      </w:tr>
      <w:tr w:rsidR="00735ACE" w:rsidRPr="00735ACE" w:rsidTr="00735ACE">
        <w:tc>
          <w:tcPr>
            <w:tcW w:w="0" w:type="auto"/>
            <w:vAlign w:val="center"/>
            <w:hideMark/>
          </w:tcPr>
          <w:p w:rsidR="00735ACE" w:rsidRPr="00A60389" w:rsidRDefault="00735ACE" w:rsidP="00735ACE">
            <w:pPr>
              <w:rPr>
                <w:sz w:val="18"/>
                <w:szCs w:val="18"/>
              </w:rPr>
            </w:pPr>
            <w:r w:rsidRPr="00A60389">
              <w:rPr>
                <w:sz w:val="18"/>
                <w:szCs w:val="18"/>
              </w:rPr>
              <w:lastRenderedPageBreak/>
              <w:t>2</w:t>
            </w:r>
          </w:p>
        </w:tc>
        <w:tc>
          <w:tcPr>
            <w:tcW w:w="0" w:type="auto"/>
            <w:vAlign w:val="center"/>
            <w:hideMark/>
          </w:tcPr>
          <w:p w:rsidR="00735ACE" w:rsidRPr="00A60389" w:rsidRDefault="00735ACE" w:rsidP="00735ACE">
            <w:pPr>
              <w:rPr>
                <w:sz w:val="18"/>
                <w:szCs w:val="18"/>
              </w:rPr>
            </w:pPr>
            <w:r w:rsidRPr="00A60389">
              <w:rPr>
                <w:sz w:val="18"/>
                <w:szCs w:val="18"/>
              </w:rPr>
              <w:t>183610103588261010100100020006110244</w:t>
            </w:r>
          </w:p>
        </w:tc>
        <w:tc>
          <w:tcPr>
            <w:tcW w:w="0" w:type="auto"/>
            <w:vAlign w:val="center"/>
            <w:hideMark/>
          </w:tcPr>
          <w:p w:rsidR="00735ACE" w:rsidRPr="00A60389" w:rsidRDefault="00735ACE" w:rsidP="00735ACE">
            <w:pPr>
              <w:rPr>
                <w:sz w:val="18"/>
                <w:szCs w:val="18"/>
              </w:rPr>
            </w:pPr>
            <w:r w:rsidRPr="00A60389">
              <w:rPr>
                <w:sz w:val="18"/>
                <w:szCs w:val="18"/>
              </w:rPr>
              <w:t>Оказание услуг местного телефонного соединения, внутризонового телефонного соединения</w:t>
            </w:r>
          </w:p>
        </w:tc>
        <w:tc>
          <w:tcPr>
            <w:tcW w:w="0" w:type="auto"/>
            <w:vAlign w:val="center"/>
            <w:hideMark/>
          </w:tcPr>
          <w:p w:rsidR="00735ACE" w:rsidRPr="00A60389" w:rsidRDefault="00735ACE" w:rsidP="00735ACE">
            <w:pPr>
              <w:rPr>
                <w:sz w:val="18"/>
                <w:szCs w:val="18"/>
              </w:rPr>
            </w:pPr>
            <w:r w:rsidRPr="00A60389">
              <w:rPr>
                <w:sz w:val="18"/>
                <w:szCs w:val="18"/>
              </w:rPr>
              <w:t>Муниципальная программа «Управление муниципальными финансами и создание условий для эффективного управления муниципальными финансами» Постановление 178 от 25.09.2013</w:t>
            </w:r>
          </w:p>
        </w:tc>
        <w:tc>
          <w:tcPr>
            <w:tcW w:w="0" w:type="auto"/>
            <w:vAlign w:val="center"/>
            <w:hideMark/>
          </w:tcPr>
          <w:p w:rsidR="00735ACE" w:rsidRPr="00A60389" w:rsidRDefault="00735ACE" w:rsidP="00735ACE">
            <w:pPr>
              <w:rPr>
                <w:sz w:val="18"/>
                <w:szCs w:val="18"/>
              </w:rPr>
            </w:pPr>
            <w:r w:rsidRPr="00A60389">
              <w:rPr>
                <w:sz w:val="18"/>
                <w:szCs w:val="18"/>
              </w:rPr>
              <w:t>Обеспечение бесперебойного и качественного местного телефонного соединения, внутризонового телефонного соединения</w:t>
            </w:r>
          </w:p>
        </w:tc>
        <w:tc>
          <w:tcPr>
            <w:tcW w:w="0" w:type="auto"/>
            <w:vAlign w:val="center"/>
            <w:hideMark/>
          </w:tcPr>
          <w:p w:rsidR="00735ACE" w:rsidRPr="00A60389" w:rsidRDefault="00735ACE" w:rsidP="00735ACE">
            <w:pPr>
              <w:rPr>
                <w:sz w:val="18"/>
                <w:szCs w:val="18"/>
              </w:rPr>
            </w:pPr>
            <w:r w:rsidRPr="00A60389">
              <w:rPr>
                <w:sz w:val="18"/>
                <w:szCs w:val="18"/>
              </w:rPr>
              <w:t>Закупка осуществляется в целях обеспечения бесперебойного и качественного местного телефонного соединения, внутризонового телефонного соединения, бесперебойной работы Администрации Пешковского сельского поселения</w:t>
            </w:r>
          </w:p>
        </w:tc>
        <w:tc>
          <w:tcPr>
            <w:tcW w:w="0" w:type="auto"/>
            <w:vAlign w:val="center"/>
            <w:hideMark/>
          </w:tcPr>
          <w:p w:rsidR="00735ACE" w:rsidRPr="00A60389" w:rsidRDefault="00735ACE" w:rsidP="00735ACE">
            <w:pPr>
              <w:rPr>
                <w:sz w:val="18"/>
                <w:szCs w:val="18"/>
              </w:rPr>
            </w:pPr>
          </w:p>
        </w:tc>
      </w:tr>
      <w:tr w:rsidR="00735ACE" w:rsidRPr="00735ACE" w:rsidTr="00735ACE">
        <w:tc>
          <w:tcPr>
            <w:tcW w:w="0" w:type="auto"/>
            <w:vAlign w:val="center"/>
            <w:hideMark/>
          </w:tcPr>
          <w:p w:rsidR="00735ACE" w:rsidRPr="00A60389" w:rsidRDefault="00735ACE" w:rsidP="00735ACE">
            <w:pPr>
              <w:rPr>
                <w:sz w:val="18"/>
                <w:szCs w:val="18"/>
              </w:rPr>
            </w:pPr>
            <w:r w:rsidRPr="00A60389">
              <w:rPr>
                <w:sz w:val="18"/>
                <w:szCs w:val="18"/>
              </w:rPr>
              <w:t>3</w:t>
            </w:r>
          </w:p>
        </w:tc>
        <w:tc>
          <w:tcPr>
            <w:tcW w:w="0" w:type="auto"/>
            <w:vAlign w:val="center"/>
            <w:hideMark/>
          </w:tcPr>
          <w:p w:rsidR="00735ACE" w:rsidRPr="00A60389" w:rsidRDefault="00735ACE" w:rsidP="00735ACE">
            <w:pPr>
              <w:rPr>
                <w:sz w:val="18"/>
                <w:szCs w:val="18"/>
              </w:rPr>
            </w:pPr>
            <w:r w:rsidRPr="00A60389">
              <w:rPr>
                <w:sz w:val="18"/>
                <w:szCs w:val="18"/>
              </w:rPr>
              <w:t>193610103588261010100100030006110244</w:t>
            </w:r>
          </w:p>
        </w:tc>
        <w:tc>
          <w:tcPr>
            <w:tcW w:w="0" w:type="auto"/>
            <w:vAlign w:val="center"/>
            <w:hideMark/>
          </w:tcPr>
          <w:p w:rsidR="00735ACE" w:rsidRPr="00A60389" w:rsidRDefault="00735ACE" w:rsidP="00735ACE">
            <w:pPr>
              <w:rPr>
                <w:sz w:val="18"/>
                <w:szCs w:val="18"/>
              </w:rPr>
            </w:pPr>
            <w:r w:rsidRPr="00A60389">
              <w:rPr>
                <w:sz w:val="18"/>
                <w:szCs w:val="18"/>
              </w:rPr>
              <w:t>Оказание услуг местного телефонного соединения, внутризонового телефонного соединения</w:t>
            </w:r>
          </w:p>
        </w:tc>
        <w:tc>
          <w:tcPr>
            <w:tcW w:w="0" w:type="auto"/>
            <w:vAlign w:val="center"/>
            <w:hideMark/>
          </w:tcPr>
          <w:p w:rsidR="00735ACE" w:rsidRPr="00A60389" w:rsidRDefault="00735ACE" w:rsidP="00735ACE">
            <w:pPr>
              <w:rPr>
                <w:sz w:val="18"/>
                <w:szCs w:val="18"/>
              </w:rPr>
            </w:pPr>
            <w:r w:rsidRPr="00A60389">
              <w:rPr>
                <w:sz w:val="18"/>
                <w:szCs w:val="18"/>
              </w:rPr>
              <w:t>Муниципальная программа «Управление муниципальными финансами и создание условий для эффективного управления муниципальными финансами» Постановление 178 от 25.09.2013</w:t>
            </w:r>
          </w:p>
        </w:tc>
        <w:tc>
          <w:tcPr>
            <w:tcW w:w="0" w:type="auto"/>
            <w:vAlign w:val="center"/>
            <w:hideMark/>
          </w:tcPr>
          <w:p w:rsidR="00735ACE" w:rsidRPr="00A60389" w:rsidRDefault="00735ACE" w:rsidP="00735ACE">
            <w:pPr>
              <w:rPr>
                <w:sz w:val="18"/>
                <w:szCs w:val="18"/>
              </w:rPr>
            </w:pPr>
            <w:r w:rsidRPr="00A60389">
              <w:rPr>
                <w:sz w:val="18"/>
                <w:szCs w:val="18"/>
              </w:rPr>
              <w:t>Обеспечение бесперебойного и качественного местного телефонного соединения, внутризонового телефонного соединения</w:t>
            </w:r>
          </w:p>
        </w:tc>
        <w:tc>
          <w:tcPr>
            <w:tcW w:w="0" w:type="auto"/>
            <w:vAlign w:val="center"/>
            <w:hideMark/>
          </w:tcPr>
          <w:p w:rsidR="00735ACE" w:rsidRPr="00A60389" w:rsidRDefault="00735ACE" w:rsidP="00735ACE">
            <w:pPr>
              <w:rPr>
                <w:sz w:val="18"/>
                <w:szCs w:val="18"/>
              </w:rPr>
            </w:pPr>
            <w:r w:rsidRPr="00A60389">
              <w:rPr>
                <w:sz w:val="18"/>
                <w:szCs w:val="18"/>
              </w:rPr>
              <w:t>Закупка осуществляется в целях обеспечения бесперебойного и качественного местного телефонного соединения, внутризонового телефонного соединения, бесперебойной работы Администрации Пешковского сельского поселения</w:t>
            </w:r>
          </w:p>
        </w:tc>
        <w:tc>
          <w:tcPr>
            <w:tcW w:w="0" w:type="auto"/>
            <w:vAlign w:val="center"/>
            <w:hideMark/>
          </w:tcPr>
          <w:p w:rsidR="00735ACE" w:rsidRPr="00A60389" w:rsidRDefault="00735ACE" w:rsidP="00735ACE">
            <w:pPr>
              <w:rPr>
                <w:sz w:val="18"/>
                <w:szCs w:val="18"/>
              </w:rPr>
            </w:pPr>
          </w:p>
        </w:tc>
      </w:tr>
      <w:tr w:rsidR="00735ACE" w:rsidRPr="00735ACE" w:rsidTr="00735ACE">
        <w:tc>
          <w:tcPr>
            <w:tcW w:w="0" w:type="auto"/>
            <w:vAlign w:val="center"/>
            <w:hideMark/>
          </w:tcPr>
          <w:p w:rsidR="00735ACE" w:rsidRPr="00A60389" w:rsidRDefault="00735ACE" w:rsidP="00735ACE">
            <w:pPr>
              <w:rPr>
                <w:sz w:val="18"/>
                <w:szCs w:val="18"/>
              </w:rPr>
            </w:pPr>
            <w:r w:rsidRPr="00A60389">
              <w:rPr>
                <w:sz w:val="18"/>
                <w:szCs w:val="18"/>
              </w:rPr>
              <w:t>4</w:t>
            </w:r>
          </w:p>
        </w:tc>
        <w:tc>
          <w:tcPr>
            <w:tcW w:w="0" w:type="auto"/>
            <w:vAlign w:val="center"/>
            <w:hideMark/>
          </w:tcPr>
          <w:p w:rsidR="00735ACE" w:rsidRPr="00A60389" w:rsidRDefault="00735ACE" w:rsidP="00735ACE">
            <w:pPr>
              <w:rPr>
                <w:sz w:val="18"/>
                <w:szCs w:val="18"/>
              </w:rPr>
            </w:pPr>
            <w:r w:rsidRPr="00A60389">
              <w:rPr>
                <w:sz w:val="18"/>
                <w:szCs w:val="18"/>
              </w:rPr>
              <w:t>173610103588261010100100040003511244</w:t>
            </w:r>
          </w:p>
        </w:tc>
        <w:tc>
          <w:tcPr>
            <w:tcW w:w="0" w:type="auto"/>
            <w:vAlign w:val="center"/>
            <w:hideMark/>
          </w:tcPr>
          <w:p w:rsidR="00735ACE" w:rsidRPr="00A60389" w:rsidRDefault="00735ACE" w:rsidP="00735ACE">
            <w:pPr>
              <w:rPr>
                <w:sz w:val="18"/>
                <w:szCs w:val="18"/>
              </w:rPr>
            </w:pPr>
            <w:r w:rsidRPr="00A60389">
              <w:rPr>
                <w:sz w:val="18"/>
                <w:szCs w:val="18"/>
              </w:rPr>
              <w:t xml:space="preserve">поставка электрической энергии </w:t>
            </w:r>
          </w:p>
        </w:tc>
        <w:tc>
          <w:tcPr>
            <w:tcW w:w="0" w:type="auto"/>
            <w:vAlign w:val="center"/>
            <w:hideMark/>
          </w:tcPr>
          <w:p w:rsidR="00735ACE" w:rsidRPr="00A60389" w:rsidRDefault="00735ACE" w:rsidP="00735ACE">
            <w:pPr>
              <w:rPr>
                <w:sz w:val="18"/>
                <w:szCs w:val="18"/>
              </w:rPr>
            </w:pPr>
            <w:r w:rsidRPr="00A60389">
              <w:rPr>
                <w:sz w:val="18"/>
                <w:szCs w:val="18"/>
              </w:rPr>
              <w:t>Муниципальная программа «Развитие сетей наружного освещения Пешковского сельского поселения» Постановление 182 от 25.09.2013</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электроэнергией</w:t>
            </w:r>
          </w:p>
        </w:tc>
        <w:tc>
          <w:tcPr>
            <w:tcW w:w="0" w:type="auto"/>
            <w:vAlign w:val="center"/>
            <w:hideMark/>
          </w:tcPr>
          <w:p w:rsidR="00735ACE" w:rsidRPr="00A60389" w:rsidRDefault="00735ACE" w:rsidP="00735ACE">
            <w:pPr>
              <w:rPr>
                <w:sz w:val="18"/>
                <w:szCs w:val="18"/>
              </w:rPr>
            </w:pPr>
            <w:r w:rsidRPr="00A60389">
              <w:rPr>
                <w:sz w:val="18"/>
                <w:szCs w:val="18"/>
              </w:rPr>
              <w:t>Закупка осуществляется в целях бесперебойного обеспечения электроэнергией работы Администрации Пешковского сельского поселения</w:t>
            </w:r>
          </w:p>
        </w:tc>
        <w:tc>
          <w:tcPr>
            <w:tcW w:w="0" w:type="auto"/>
            <w:vAlign w:val="center"/>
            <w:hideMark/>
          </w:tcPr>
          <w:p w:rsidR="00735ACE" w:rsidRPr="00A60389" w:rsidRDefault="00735ACE" w:rsidP="00735ACE">
            <w:pPr>
              <w:rPr>
                <w:sz w:val="18"/>
                <w:szCs w:val="18"/>
              </w:rPr>
            </w:pPr>
          </w:p>
        </w:tc>
      </w:tr>
      <w:tr w:rsidR="00735ACE" w:rsidRPr="00735ACE" w:rsidTr="00735ACE">
        <w:tc>
          <w:tcPr>
            <w:tcW w:w="0" w:type="auto"/>
            <w:vAlign w:val="center"/>
            <w:hideMark/>
          </w:tcPr>
          <w:p w:rsidR="00735ACE" w:rsidRPr="00A60389" w:rsidRDefault="00735ACE" w:rsidP="00735ACE">
            <w:pPr>
              <w:rPr>
                <w:sz w:val="18"/>
                <w:szCs w:val="18"/>
              </w:rPr>
            </w:pPr>
            <w:r w:rsidRPr="00A60389">
              <w:rPr>
                <w:sz w:val="18"/>
                <w:szCs w:val="18"/>
              </w:rPr>
              <w:t>5</w:t>
            </w:r>
          </w:p>
        </w:tc>
        <w:tc>
          <w:tcPr>
            <w:tcW w:w="0" w:type="auto"/>
            <w:vAlign w:val="center"/>
            <w:hideMark/>
          </w:tcPr>
          <w:p w:rsidR="00735ACE" w:rsidRPr="00A60389" w:rsidRDefault="00735ACE" w:rsidP="00735ACE">
            <w:pPr>
              <w:rPr>
                <w:sz w:val="18"/>
                <w:szCs w:val="18"/>
              </w:rPr>
            </w:pPr>
            <w:r w:rsidRPr="00A60389">
              <w:rPr>
                <w:sz w:val="18"/>
                <w:szCs w:val="18"/>
              </w:rPr>
              <w:t>183610103588261010100100050003511244</w:t>
            </w:r>
          </w:p>
        </w:tc>
        <w:tc>
          <w:tcPr>
            <w:tcW w:w="0" w:type="auto"/>
            <w:vAlign w:val="center"/>
            <w:hideMark/>
          </w:tcPr>
          <w:p w:rsidR="00735ACE" w:rsidRPr="00A60389" w:rsidRDefault="00735ACE" w:rsidP="00735ACE">
            <w:pPr>
              <w:rPr>
                <w:sz w:val="18"/>
                <w:szCs w:val="18"/>
              </w:rPr>
            </w:pPr>
            <w:r w:rsidRPr="00A60389">
              <w:rPr>
                <w:sz w:val="18"/>
                <w:szCs w:val="18"/>
              </w:rPr>
              <w:t xml:space="preserve">поставка электрической энергии </w:t>
            </w:r>
          </w:p>
        </w:tc>
        <w:tc>
          <w:tcPr>
            <w:tcW w:w="0" w:type="auto"/>
            <w:vAlign w:val="center"/>
            <w:hideMark/>
          </w:tcPr>
          <w:p w:rsidR="00735ACE" w:rsidRPr="00A60389" w:rsidRDefault="00735ACE" w:rsidP="00735ACE">
            <w:pPr>
              <w:rPr>
                <w:sz w:val="18"/>
                <w:szCs w:val="18"/>
              </w:rPr>
            </w:pPr>
            <w:r w:rsidRPr="00A60389">
              <w:rPr>
                <w:sz w:val="18"/>
                <w:szCs w:val="18"/>
              </w:rPr>
              <w:t>Муниципальная программа «Развитие сетей наружного освещения Пешковского сельского поселения» Постановление 182 от 25.09.2013</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электроэнергией</w:t>
            </w:r>
          </w:p>
        </w:tc>
        <w:tc>
          <w:tcPr>
            <w:tcW w:w="0" w:type="auto"/>
            <w:vAlign w:val="center"/>
            <w:hideMark/>
          </w:tcPr>
          <w:p w:rsidR="00735ACE" w:rsidRPr="00A60389" w:rsidRDefault="00735ACE" w:rsidP="00735ACE">
            <w:pPr>
              <w:rPr>
                <w:sz w:val="18"/>
                <w:szCs w:val="18"/>
              </w:rPr>
            </w:pPr>
            <w:r w:rsidRPr="00A60389">
              <w:rPr>
                <w:sz w:val="18"/>
                <w:szCs w:val="18"/>
              </w:rPr>
              <w:t>Закупка осуществляется в целях бесперебойного обеспечения электроэнергией работы Администрации Пешковского сельского поселения</w:t>
            </w:r>
          </w:p>
        </w:tc>
        <w:tc>
          <w:tcPr>
            <w:tcW w:w="0" w:type="auto"/>
            <w:vAlign w:val="center"/>
            <w:hideMark/>
          </w:tcPr>
          <w:p w:rsidR="00735ACE" w:rsidRPr="00A60389" w:rsidRDefault="00735ACE" w:rsidP="00735ACE">
            <w:pPr>
              <w:rPr>
                <w:sz w:val="18"/>
                <w:szCs w:val="18"/>
              </w:rPr>
            </w:pPr>
          </w:p>
        </w:tc>
      </w:tr>
      <w:tr w:rsidR="00735ACE" w:rsidRPr="00735ACE" w:rsidTr="00735ACE">
        <w:tc>
          <w:tcPr>
            <w:tcW w:w="0" w:type="auto"/>
            <w:vAlign w:val="center"/>
            <w:hideMark/>
          </w:tcPr>
          <w:p w:rsidR="00735ACE" w:rsidRPr="00A60389" w:rsidRDefault="00735ACE" w:rsidP="00735ACE">
            <w:pPr>
              <w:rPr>
                <w:sz w:val="18"/>
                <w:szCs w:val="18"/>
              </w:rPr>
            </w:pPr>
            <w:r w:rsidRPr="00A60389">
              <w:rPr>
                <w:sz w:val="18"/>
                <w:szCs w:val="18"/>
              </w:rPr>
              <w:t>6</w:t>
            </w:r>
          </w:p>
        </w:tc>
        <w:tc>
          <w:tcPr>
            <w:tcW w:w="0" w:type="auto"/>
            <w:vAlign w:val="center"/>
            <w:hideMark/>
          </w:tcPr>
          <w:p w:rsidR="00735ACE" w:rsidRPr="00A60389" w:rsidRDefault="00735ACE" w:rsidP="00735ACE">
            <w:pPr>
              <w:rPr>
                <w:sz w:val="18"/>
                <w:szCs w:val="18"/>
              </w:rPr>
            </w:pPr>
            <w:r w:rsidRPr="00A60389">
              <w:rPr>
                <w:sz w:val="18"/>
                <w:szCs w:val="18"/>
              </w:rPr>
              <w:t>193610103588261010100100060003511244</w:t>
            </w:r>
          </w:p>
        </w:tc>
        <w:tc>
          <w:tcPr>
            <w:tcW w:w="0" w:type="auto"/>
            <w:vAlign w:val="center"/>
            <w:hideMark/>
          </w:tcPr>
          <w:p w:rsidR="00735ACE" w:rsidRPr="00A60389" w:rsidRDefault="00735ACE" w:rsidP="00735ACE">
            <w:pPr>
              <w:rPr>
                <w:sz w:val="18"/>
                <w:szCs w:val="18"/>
              </w:rPr>
            </w:pPr>
            <w:r w:rsidRPr="00A60389">
              <w:rPr>
                <w:sz w:val="18"/>
                <w:szCs w:val="18"/>
              </w:rPr>
              <w:t xml:space="preserve">поставка электрической энергии </w:t>
            </w:r>
          </w:p>
        </w:tc>
        <w:tc>
          <w:tcPr>
            <w:tcW w:w="0" w:type="auto"/>
            <w:vAlign w:val="center"/>
            <w:hideMark/>
          </w:tcPr>
          <w:p w:rsidR="00735ACE" w:rsidRPr="00A60389" w:rsidRDefault="00735ACE" w:rsidP="00735ACE">
            <w:pPr>
              <w:rPr>
                <w:sz w:val="18"/>
                <w:szCs w:val="18"/>
              </w:rPr>
            </w:pPr>
            <w:r w:rsidRPr="00A60389">
              <w:rPr>
                <w:sz w:val="18"/>
                <w:szCs w:val="18"/>
              </w:rPr>
              <w:t>Муниципальная программа «Развитие сетей наружного освещения Пешковского сельского поселения» Постановление 182 от 25.09.2013</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электроэнергией</w:t>
            </w:r>
          </w:p>
        </w:tc>
        <w:tc>
          <w:tcPr>
            <w:tcW w:w="0" w:type="auto"/>
            <w:vAlign w:val="center"/>
            <w:hideMark/>
          </w:tcPr>
          <w:p w:rsidR="00735ACE" w:rsidRPr="00A60389" w:rsidRDefault="00735ACE" w:rsidP="00735ACE">
            <w:pPr>
              <w:rPr>
                <w:sz w:val="18"/>
                <w:szCs w:val="18"/>
              </w:rPr>
            </w:pPr>
            <w:r w:rsidRPr="00A60389">
              <w:rPr>
                <w:sz w:val="18"/>
                <w:szCs w:val="18"/>
              </w:rPr>
              <w:t xml:space="preserve">Закупка осуществляется в целях бесперебойного обеспечения электроэнергией работы Администрации </w:t>
            </w:r>
            <w:proofErr w:type="spellStart"/>
            <w:r w:rsidRPr="00A60389">
              <w:rPr>
                <w:sz w:val="18"/>
                <w:szCs w:val="18"/>
              </w:rPr>
              <w:t>Новоалександровского</w:t>
            </w:r>
            <w:proofErr w:type="spellEnd"/>
            <w:r w:rsidRPr="00A60389">
              <w:rPr>
                <w:sz w:val="18"/>
                <w:szCs w:val="18"/>
              </w:rPr>
              <w:t xml:space="preserve"> </w:t>
            </w:r>
            <w:r w:rsidRPr="00A60389">
              <w:rPr>
                <w:sz w:val="18"/>
                <w:szCs w:val="18"/>
              </w:rPr>
              <w:lastRenderedPageBreak/>
              <w:t>сельского поселения</w:t>
            </w:r>
          </w:p>
        </w:tc>
        <w:tc>
          <w:tcPr>
            <w:tcW w:w="0" w:type="auto"/>
            <w:vAlign w:val="center"/>
            <w:hideMark/>
          </w:tcPr>
          <w:p w:rsidR="00735ACE" w:rsidRPr="00A60389" w:rsidRDefault="00735ACE" w:rsidP="00735ACE">
            <w:pPr>
              <w:rPr>
                <w:sz w:val="18"/>
                <w:szCs w:val="18"/>
              </w:rPr>
            </w:pPr>
          </w:p>
        </w:tc>
      </w:tr>
      <w:tr w:rsidR="00735ACE" w:rsidRPr="00735ACE" w:rsidTr="00735ACE">
        <w:tc>
          <w:tcPr>
            <w:tcW w:w="0" w:type="auto"/>
            <w:vAlign w:val="center"/>
            <w:hideMark/>
          </w:tcPr>
          <w:p w:rsidR="00735ACE" w:rsidRPr="00A60389" w:rsidRDefault="00735ACE" w:rsidP="00735ACE">
            <w:pPr>
              <w:rPr>
                <w:sz w:val="18"/>
                <w:szCs w:val="18"/>
              </w:rPr>
            </w:pPr>
            <w:r w:rsidRPr="00A60389">
              <w:rPr>
                <w:sz w:val="18"/>
                <w:szCs w:val="18"/>
              </w:rPr>
              <w:lastRenderedPageBreak/>
              <w:t>7</w:t>
            </w:r>
          </w:p>
        </w:tc>
        <w:tc>
          <w:tcPr>
            <w:tcW w:w="0" w:type="auto"/>
            <w:vAlign w:val="center"/>
            <w:hideMark/>
          </w:tcPr>
          <w:p w:rsidR="00735ACE" w:rsidRPr="00A60389" w:rsidRDefault="00735ACE" w:rsidP="00735ACE">
            <w:pPr>
              <w:rPr>
                <w:sz w:val="18"/>
                <w:szCs w:val="18"/>
              </w:rPr>
            </w:pPr>
            <w:r w:rsidRPr="00A60389">
              <w:rPr>
                <w:sz w:val="18"/>
                <w:szCs w:val="18"/>
              </w:rPr>
              <w:t>173610103588261010100100070000620244</w:t>
            </w:r>
          </w:p>
        </w:tc>
        <w:tc>
          <w:tcPr>
            <w:tcW w:w="0" w:type="auto"/>
            <w:vAlign w:val="center"/>
            <w:hideMark/>
          </w:tcPr>
          <w:p w:rsidR="00735ACE" w:rsidRPr="00A60389" w:rsidRDefault="00735ACE" w:rsidP="00735ACE">
            <w:pPr>
              <w:rPr>
                <w:sz w:val="18"/>
                <w:szCs w:val="18"/>
              </w:rPr>
            </w:pPr>
            <w:r w:rsidRPr="00A60389">
              <w:rPr>
                <w:sz w:val="18"/>
                <w:szCs w:val="18"/>
              </w:rPr>
              <w:t xml:space="preserve">поставка природного газа </w:t>
            </w:r>
          </w:p>
        </w:tc>
        <w:tc>
          <w:tcPr>
            <w:tcW w:w="0" w:type="auto"/>
            <w:vAlign w:val="center"/>
            <w:hideMark/>
          </w:tcPr>
          <w:p w:rsidR="00735ACE" w:rsidRPr="00A60389" w:rsidRDefault="00735ACE" w:rsidP="00735ACE">
            <w:pPr>
              <w:rPr>
                <w:sz w:val="18"/>
                <w:szCs w:val="18"/>
              </w:rPr>
            </w:pPr>
            <w:r w:rsidRPr="00A60389">
              <w:rPr>
                <w:sz w:val="18"/>
                <w:szCs w:val="18"/>
              </w:rPr>
              <w:t>Муниципальная программа «Управление муниципальными финансами и создание условий для эффективного управления муниципальными финансами» Постановление 178 от 25.09.2013</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природным газом</w:t>
            </w:r>
          </w:p>
        </w:tc>
        <w:tc>
          <w:tcPr>
            <w:tcW w:w="0" w:type="auto"/>
            <w:vAlign w:val="center"/>
            <w:hideMark/>
          </w:tcPr>
          <w:p w:rsidR="00735ACE" w:rsidRPr="00A60389" w:rsidRDefault="00735ACE" w:rsidP="00735ACE">
            <w:pPr>
              <w:rPr>
                <w:sz w:val="18"/>
                <w:szCs w:val="18"/>
              </w:rPr>
            </w:pPr>
            <w:r w:rsidRPr="00A60389">
              <w:rPr>
                <w:sz w:val="18"/>
                <w:szCs w:val="18"/>
              </w:rPr>
              <w:t>Закупка осуществляется в целях бесперебойного обеспечения природным газом для работы Администрации Пешковского сельского поселения</w:t>
            </w:r>
          </w:p>
        </w:tc>
        <w:tc>
          <w:tcPr>
            <w:tcW w:w="0" w:type="auto"/>
            <w:vAlign w:val="center"/>
            <w:hideMark/>
          </w:tcPr>
          <w:p w:rsidR="00735ACE" w:rsidRPr="00A60389" w:rsidRDefault="00735ACE" w:rsidP="00735ACE">
            <w:pPr>
              <w:rPr>
                <w:sz w:val="18"/>
                <w:szCs w:val="18"/>
              </w:rPr>
            </w:pPr>
          </w:p>
        </w:tc>
      </w:tr>
      <w:tr w:rsidR="00735ACE" w:rsidRPr="00735ACE" w:rsidTr="00735ACE">
        <w:tc>
          <w:tcPr>
            <w:tcW w:w="0" w:type="auto"/>
            <w:vAlign w:val="center"/>
            <w:hideMark/>
          </w:tcPr>
          <w:p w:rsidR="00735ACE" w:rsidRPr="00A60389" w:rsidRDefault="00735ACE" w:rsidP="00735ACE">
            <w:pPr>
              <w:rPr>
                <w:sz w:val="18"/>
                <w:szCs w:val="18"/>
              </w:rPr>
            </w:pPr>
            <w:r w:rsidRPr="00A60389">
              <w:rPr>
                <w:sz w:val="18"/>
                <w:szCs w:val="18"/>
              </w:rPr>
              <w:t>8</w:t>
            </w:r>
          </w:p>
        </w:tc>
        <w:tc>
          <w:tcPr>
            <w:tcW w:w="0" w:type="auto"/>
            <w:vAlign w:val="center"/>
            <w:hideMark/>
          </w:tcPr>
          <w:p w:rsidR="00735ACE" w:rsidRPr="00A60389" w:rsidRDefault="00735ACE" w:rsidP="00735ACE">
            <w:pPr>
              <w:rPr>
                <w:sz w:val="18"/>
                <w:szCs w:val="18"/>
              </w:rPr>
            </w:pPr>
            <w:r w:rsidRPr="00A60389">
              <w:rPr>
                <w:sz w:val="18"/>
                <w:szCs w:val="18"/>
              </w:rPr>
              <w:t>183610103588261010100100080000620244</w:t>
            </w:r>
          </w:p>
        </w:tc>
        <w:tc>
          <w:tcPr>
            <w:tcW w:w="0" w:type="auto"/>
            <w:vAlign w:val="center"/>
            <w:hideMark/>
          </w:tcPr>
          <w:p w:rsidR="00735ACE" w:rsidRPr="00A60389" w:rsidRDefault="00735ACE" w:rsidP="00735ACE">
            <w:pPr>
              <w:rPr>
                <w:sz w:val="18"/>
                <w:szCs w:val="18"/>
              </w:rPr>
            </w:pPr>
            <w:r w:rsidRPr="00A60389">
              <w:rPr>
                <w:sz w:val="18"/>
                <w:szCs w:val="18"/>
              </w:rPr>
              <w:t xml:space="preserve">поставка природного газа </w:t>
            </w:r>
          </w:p>
        </w:tc>
        <w:tc>
          <w:tcPr>
            <w:tcW w:w="0" w:type="auto"/>
            <w:vAlign w:val="center"/>
            <w:hideMark/>
          </w:tcPr>
          <w:p w:rsidR="00735ACE" w:rsidRPr="00A60389" w:rsidRDefault="00735ACE" w:rsidP="00735ACE">
            <w:pPr>
              <w:rPr>
                <w:sz w:val="18"/>
                <w:szCs w:val="18"/>
              </w:rPr>
            </w:pPr>
            <w:r w:rsidRPr="00A60389">
              <w:rPr>
                <w:sz w:val="18"/>
                <w:szCs w:val="18"/>
              </w:rPr>
              <w:t>Муниципальная программа «Управление муниципальными финансами и создание условий для эффективного управления муниципальными финансами» Постановление 178 от 25.09.2013</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природным газом</w:t>
            </w:r>
          </w:p>
        </w:tc>
        <w:tc>
          <w:tcPr>
            <w:tcW w:w="0" w:type="auto"/>
            <w:vAlign w:val="center"/>
            <w:hideMark/>
          </w:tcPr>
          <w:p w:rsidR="00735ACE" w:rsidRPr="00A60389" w:rsidRDefault="00735ACE" w:rsidP="00735ACE">
            <w:pPr>
              <w:rPr>
                <w:sz w:val="18"/>
                <w:szCs w:val="18"/>
              </w:rPr>
            </w:pPr>
            <w:r w:rsidRPr="00A60389">
              <w:rPr>
                <w:sz w:val="18"/>
                <w:szCs w:val="18"/>
              </w:rPr>
              <w:t>Закупка осуществляется в целях бесперебойного обеспечения природным газом для работы Администрации Пешковского сельского поселения</w:t>
            </w:r>
          </w:p>
        </w:tc>
        <w:tc>
          <w:tcPr>
            <w:tcW w:w="0" w:type="auto"/>
            <w:vAlign w:val="center"/>
            <w:hideMark/>
          </w:tcPr>
          <w:p w:rsidR="00735ACE" w:rsidRPr="00A60389" w:rsidRDefault="00735ACE" w:rsidP="00735ACE">
            <w:pPr>
              <w:rPr>
                <w:sz w:val="18"/>
                <w:szCs w:val="18"/>
              </w:rPr>
            </w:pPr>
          </w:p>
        </w:tc>
      </w:tr>
      <w:tr w:rsidR="00735ACE" w:rsidRPr="00735ACE" w:rsidTr="00735ACE">
        <w:tc>
          <w:tcPr>
            <w:tcW w:w="0" w:type="auto"/>
            <w:vAlign w:val="center"/>
            <w:hideMark/>
          </w:tcPr>
          <w:p w:rsidR="00735ACE" w:rsidRPr="00A60389" w:rsidRDefault="00735ACE" w:rsidP="00735ACE">
            <w:pPr>
              <w:rPr>
                <w:sz w:val="18"/>
                <w:szCs w:val="18"/>
              </w:rPr>
            </w:pPr>
            <w:r w:rsidRPr="00A60389">
              <w:rPr>
                <w:sz w:val="18"/>
                <w:szCs w:val="18"/>
              </w:rPr>
              <w:t>9</w:t>
            </w:r>
          </w:p>
        </w:tc>
        <w:tc>
          <w:tcPr>
            <w:tcW w:w="0" w:type="auto"/>
            <w:vAlign w:val="center"/>
            <w:hideMark/>
          </w:tcPr>
          <w:p w:rsidR="00735ACE" w:rsidRPr="00A60389" w:rsidRDefault="00735ACE" w:rsidP="00735ACE">
            <w:pPr>
              <w:rPr>
                <w:sz w:val="18"/>
                <w:szCs w:val="18"/>
              </w:rPr>
            </w:pPr>
            <w:r w:rsidRPr="00A60389">
              <w:rPr>
                <w:sz w:val="18"/>
                <w:szCs w:val="18"/>
              </w:rPr>
              <w:t>193610103588261010100100090000620244</w:t>
            </w:r>
          </w:p>
        </w:tc>
        <w:tc>
          <w:tcPr>
            <w:tcW w:w="0" w:type="auto"/>
            <w:vAlign w:val="center"/>
            <w:hideMark/>
          </w:tcPr>
          <w:p w:rsidR="00735ACE" w:rsidRPr="00A60389" w:rsidRDefault="00735ACE" w:rsidP="00735ACE">
            <w:pPr>
              <w:rPr>
                <w:sz w:val="18"/>
                <w:szCs w:val="18"/>
              </w:rPr>
            </w:pPr>
            <w:r w:rsidRPr="00A60389">
              <w:rPr>
                <w:sz w:val="18"/>
                <w:szCs w:val="18"/>
              </w:rPr>
              <w:t xml:space="preserve">поставка природного газа </w:t>
            </w:r>
          </w:p>
        </w:tc>
        <w:tc>
          <w:tcPr>
            <w:tcW w:w="0" w:type="auto"/>
            <w:vAlign w:val="center"/>
            <w:hideMark/>
          </w:tcPr>
          <w:p w:rsidR="00735ACE" w:rsidRPr="00A60389" w:rsidRDefault="00735ACE" w:rsidP="00735ACE">
            <w:pPr>
              <w:rPr>
                <w:sz w:val="18"/>
                <w:szCs w:val="18"/>
              </w:rPr>
            </w:pPr>
            <w:r w:rsidRPr="00A60389">
              <w:rPr>
                <w:sz w:val="18"/>
                <w:szCs w:val="18"/>
              </w:rPr>
              <w:t>Муниципальная программа «Управление муниципальными финансами и создание условий для эффективного управления муниципальными финансами» Постановление 178 от 25.09.2013</w:t>
            </w:r>
          </w:p>
        </w:tc>
        <w:tc>
          <w:tcPr>
            <w:tcW w:w="0" w:type="auto"/>
            <w:vAlign w:val="center"/>
            <w:hideMark/>
          </w:tcPr>
          <w:p w:rsidR="00735ACE" w:rsidRPr="00A60389" w:rsidRDefault="00735ACE" w:rsidP="00735ACE">
            <w:pPr>
              <w:rPr>
                <w:sz w:val="18"/>
                <w:szCs w:val="18"/>
              </w:rPr>
            </w:pPr>
            <w:r w:rsidRPr="00A60389">
              <w:rPr>
                <w:sz w:val="18"/>
                <w:szCs w:val="18"/>
              </w:rPr>
              <w:t>Бесперебойное обеспечение природным газом</w:t>
            </w:r>
          </w:p>
        </w:tc>
        <w:tc>
          <w:tcPr>
            <w:tcW w:w="0" w:type="auto"/>
            <w:vAlign w:val="center"/>
            <w:hideMark/>
          </w:tcPr>
          <w:p w:rsidR="00735ACE" w:rsidRPr="00A60389" w:rsidRDefault="00735ACE" w:rsidP="00735ACE">
            <w:pPr>
              <w:rPr>
                <w:sz w:val="18"/>
                <w:szCs w:val="18"/>
              </w:rPr>
            </w:pPr>
            <w:r w:rsidRPr="00A60389">
              <w:rPr>
                <w:sz w:val="18"/>
                <w:szCs w:val="18"/>
              </w:rPr>
              <w:t>Закупка осуществляется в целях бесперебойного обеспечения природным газом для работы Администрации Пешковского сельского поселения</w:t>
            </w:r>
          </w:p>
        </w:tc>
        <w:tc>
          <w:tcPr>
            <w:tcW w:w="0" w:type="auto"/>
            <w:vAlign w:val="center"/>
            <w:hideMark/>
          </w:tcPr>
          <w:p w:rsidR="00735ACE" w:rsidRPr="00A60389" w:rsidRDefault="00735ACE" w:rsidP="00735ACE">
            <w:pPr>
              <w:rPr>
                <w:sz w:val="18"/>
                <w:szCs w:val="18"/>
              </w:rPr>
            </w:pPr>
          </w:p>
        </w:tc>
      </w:tr>
      <w:tr w:rsidR="00735ACE" w:rsidRPr="00735ACE" w:rsidTr="00735ACE">
        <w:tc>
          <w:tcPr>
            <w:tcW w:w="0" w:type="auto"/>
            <w:vAlign w:val="center"/>
            <w:hideMark/>
          </w:tcPr>
          <w:p w:rsidR="00735ACE" w:rsidRPr="00A60389" w:rsidRDefault="00735ACE" w:rsidP="00735ACE">
            <w:pPr>
              <w:rPr>
                <w:sz w:val="18"/>
                <w:szCs w:val="18"/>
              </w:rPr>
            </w:pPr>
            <w:r w:rsidRPr="00A60389">
              <w:rPr>
                <w:sz w:val="18"/>
                <w:szCs w:val="18"/>
              </w:rPr>
              <w:t>10</w:t>
            </w:r>
          </w:p>
        </w:tc>
        <w:tc>
          <w:tcPr>
            <w:tcW w:w="0" w:type="auto"/>
            <w:vAlign w:val="center"/>
            <w:hideMark/>
          </w:tcPr>
          <w:p w:rsidR="00735ACE" w:rsidRPr="00A60389" w:rsidRDefault="00735ACE" w:rsidP="00735ACE">
            <w:pPr>
              <w:numPr>
                <w:ilvl w:val="0"/>
                <w:numId w:val="4"/>
              </w:numPr>
              <w:spacing w:before="100" w:beforeAutospacing="1" w:after="100" w:afterAutospacing="1"/>
              <w:rPr>
                <w:sz w:val="18"/>
                <w:szCs w:val="18"/>
              </w:rPr>
            </w:pPr>
            <w:r w:rsidRPr="00A60389">
              <w:rPr>
                <w:sz w:val="18"/>
                <w:szCs w:val="18"/>
              </w:rPr>
              <w:t>173610103588261010100100100000000244</w:t>
            </w:r>
          </w:p>
          <w:p w:rsidR="00735ACE" w:rsidRPr="00A60389" w:rsidRDefault="00735ACE" w:rsidP="00735ACE">
            <w:pPr>
              <w:numPr>
                <w:ilvl w:val="0"/>
                <w:numId w:val="4"/>
              </w:numPr>
              <w:spacing w:before="100" w:beforeAutospacing="1" w:after="100" w:afterAutospacing="1"/>
              <w:rPr>
                <w:sz w:val="18"/>
                <w:szCs w:val="18"/>
              </w:rPr>
            </w:pPr>
            <w:r w:rsidRPr="00A60389">
              <w:rPr>
                <w:sz w:val="18"/>
                <w:szCs w:val="18"/>
              </w:rPr>
              <w:t>183610103588261010100100110000000244</w:t>
            </w:r>
          </w:p>
          <w:p w:rsidR="00735ACE" w:rsidRPr="00A60389" w:rsidRDefault="00735ACE" w:rsidP="00735ACE">
            <w:pPr>
              <w:numPr>
                <w:ilvl w:val="0"/>
                <w:numId w:val="4"/>
              </w:numPr>
              <w:spacing w:before="100" w:beforeAutospacing="1" w:after="100" w:afterAutospacing="1"/>
              <w:rPr>
                <w:sz w:val="18"/>
                <w:szCs w:val="18"/>
              </w:rPr>
            </w:pPr>
            <w:r w:rsidRPr="00A60389">
              <w:rPr>
                <w:sz w:val="18"/>
                <w:szCs w:val="18"/>
              </w:rPr>
              <w:t>193610103588261010100100120000000244</w:t>
            </w:r>
          </w:p>
        </w:tc>
        <w:tc>
          <w:tcPr>
            <w:tcW w:w="0" w:type="auto"/>
            <w:vAlign w:val="center"/>
            <w:hideMark/>
          </w:tcPr>
          <w:p w:rsidR="00735ACE" w:rsidRPr="00A60389" w:rsidRDefault="00735ACE" w:rsidP="00735ACE">
            <w:pPr>
              <w:rPr>
                <w:sz w:val="18"/>
                <w:szCs w:val="18"/>
              </w:rPr>
            </w:pPr>
            <w:r w:rsidRPr="00A60389">
              <w:rPr>
                <w:sz w:val="18"/>
                <w:szCs w:val="18"/>
              </w:rPr>
              <w:t>Товары, работы или услуги на сумму, не превышающие 100 тыс. руб. (п.4 ч.1 ст.93 44-ФЗ)</w:t>
            </w:r>
          </w:p>
        </w:tc>
        <w:tc>
          <w:tcPr>
            <w:tcW w:w="0" w:type="auto"/>
            <w:vAlign w:val="center"/>
            <w:hideMark/>
          </w:tcPr>
          <w:p w:rsidR="00735ACE" w:rsidRPr="00A60389" w:rsidRDefault="00735ACE" w:rsidP="00735ACE">
            <w:pPr>
              <w:rPr>
                <w:sz w:val="18"/>
                <w:szCs w:val="18"/>
              </w:rPr>
            </w:pPr>
            <w:r w:rsidRPr="00A60389">
              <w:rPr>
                <w:sz w:val="18"/>
                <w:szCs w:val="18"/>
              </w:rPr>
              <w:t xml:space="preserve">1.Муниципальная программа "Обеспечение общественного порядка и противодействие преступности, профилактика терроризма и экстремизма, а также минимизации и (или) ликвидации последствий проявлений терроризма и экстремизма на территории Пешковского сельского поселения" Постановление 173 от 25.09.2013. 2. Муниципальная программа «Защита населения и территории Пешковского сельского поселения от чрезвычайных ситуаций, обеспечение пожарной безопасности» Постановление 174 от 25.09.2013 3. Муниципальная программа "Развитие физической культуры и спорта Пешковского сельского поселения" Постановление 176 от 25.09.2013 4. </w:t>
            </w:r>
            <w:r w:rsidRPr="00A60389">
              <w:rPr>
                <w:sz w:val="18"/>
                <w:szCs w:val="18"/>
              </w:rPr>
              <w:lastRenderedPageBreak/>
              <w:t>Муниципальная программа "Обеспечение качественными жилищно-коммунальными услугами населения Пешковского сельского поселения" Постановление 172 от 25.09.2013 5. Муниципальная программа "</w:t>
            </w:r>
            <w:proofErr w:type="spellStart"/>
            <w:r w:rsidRPr="00A60389">
              <w:rPr>
                <w:sz w:val="18"/>
                <w:szCs w:val="18"/>
              </w:rPr>
              <w:t>Энергоэффективность</w:t>
            </w:r>
            <w:proofErr w:type="spellEnd"/>
            <w:r w:rsidRPr="00A60389">
              <w:rPr>
                <w:sz w:val="18"/>
                <w:szCs w:val="18"/>
              </w:rPr>
              <w:t xml:space="preserve"> и развитие энергетики в </w:t>
            </w:r>
            <w:proofErr w:type="spellStart"/>
            <w:r w:rsidRPr="00A60389">
              <w:rPr>
                <w:sz w:val="18"/>
                <w:szCs w:val="18"/>
              </w:rPr>
              <w:t>Пешковском</w:t>
            </w:r>
            <w:proofErr w:type="spellEnd"/>
            <w:r w:rsidRPr="00A60389">
              <w:rPr>
                <w:sz w:val="18"/>
                <w:szCs w:val="18"/>
              </w:rPr>
              <w:t xml:space="preserve"> сельском поселении" Постановление 181 от 25.09.2013 6. Муниципальная программа "Развитие муниципальной службы в </w:t>
            </w:r>
            <w:proofErr w:type="spellStart"/>
            <w:r w:rsidRPr="00A60389">
              <w:rPr>
                <w:sz w:val="18"/>
                <w:szCs w:val="18"/>
              </w:rPr>
              <w:t>Пешковском</w:t>
            </w:r>
            <w:proofErr w:type="spellEnd"/>
            <w:r w:rsidRPr="00A60389">
              <w:rPr>
                <w:sz w:val="18"/>
                <w:szCs w:val="18"/>
              </w:rPr>
              <w:t xml:space="preserve"> сельском поселении" Постановление 183 от 25.09.2013 7. Муниципальная программа «Благоустройство территории Пешковского сельского поселения» Постановление 186 от 26.09.2013 8. Муниципальная программа «Озеленение территории Пешковского сельского поселения» Постановление 184 от 26.09.2013 9. Муниципальная программа «Развитие сетей наружного освещения Пешковского сельского поселения» Постановление 182 от 25.09.2013. 10. Муниципальная программа «Управление муниципальными финансами и создание условий для эффективного управления муниципальными финансами» Постановление 178 от 25.09.2013. 11. Муниципальная программа "Доступная Среда" Постановление 180 от 25.09.2013. 12. Муниципальная программа "Сохранение и развитие культуры Пешковского сельского поселения" Постановление 175 от </w:t>
            </w:r>
            <w:r w:rsidRPr="00A60389">
              <w:rPr>
                <w:sz w:val="18"/>
                <w:szCs w:val="18"/>
              </w:rPr>
              <w:lastRenderedPageBreak/>
              <w:t>25.09.2013. 13. Муниципальная программа "Охрана окружающей среды и рациональное природопользование Пешковского сельского поселения" Постановление 177 от 25.09.2013</w:t>
            </w:r>
          </w:p>
        </w:tc>
        <w:tc>
          <w:tcPr>
            <w:tcW w:w="0" w:type="auto"/>
            <w:vAlign w:val="center"/>
            <w:hideMark/>
          </w:tcPr>
          <w:p w:rsidR="00735ACE" w:rsidRPr="00A60389" w:rsidRDefault="00735ACE" w:rsidP="00735ACE">
            <w:pPr>
              <w:rPr>
                <w:sz w:val="18"/>
                <w:szCs w:val="18"/>
              </w:rPr>
            </w:pPr>
            <w:r w:rsidRPr="00A60389">
              <w:rPr>
                <w:sz w:val="18"/>
                <w:szCs w:val="18"/>
              </w:rPr>
              <w:lastRenderedPageBreak/>
              <w:t>Обеспечение полномочий и функций Администрации Пешковского сельского поселения</w:t>
            </w:r>
          </w:p>
        </w:tc>
        <w:tc>
          <w:tcPr>
            <w:tcW w:w="0" w:type="auto"/>
            <w:vAlign w:val="center"/>
            <w:hideMark/>
          </w:tcPr>
          <w:p w:rsidR="00735ACE" w:rsidRPr="00A60389" w:rsidRDefault="00735ACE" w:rsidP="00735ACE">
            <w:pPr>
              <w:rPr>
                <w:sz w:val="18"/>
                <w:szCs w:val="18"/>
              </w:rPr>
            </w:pPr>
            <w:r w:rsidRPr="00A60389">
              <w:rPr>
                <w:sz w:val="18"/>
                <w:szCs w:val="18"/>
              </w:rPr>
              <w:t>Закупки осуществляется в целях выполнения муниципальных целевых программ, обеспечения полномочий и функций Администрации Пешковского сельского поселения</w:t>
            </w:r>
          </w:p>
        </w:tc>
        <w:tc>
          <w:tcPr>
            <w:tcW w:w="0" w:type="auto"/>
            <w:vAlign w:val="center"/>
            <w:hideMark/>
          </w:tcPr>
          <w:p w:rsidR="00735ACE" w:rsidRPr="00A60389" w:rsidRDefault="00735ACE" w:rsidP="00735ACE">
            <w:pPr>
              <w:rPr>
                <w:sz w:val="18"/>
                <w:szCs w:val="18"/>
              </w:rPr>
            </w:pPr>
            <w:r w:rsidRPr="00A60389">
              <w:rPr>
                <w:sz w:val="18"/>
                <w:szCs w:val="18"/>
              </w:rPr>
              <w:t>Постановление</w:t>
            </w:r>
            <w:proofErr w:type="gramStart"/>
            <w:r w:rsidRPr="00A60389">
              <w:rPr>
                <w:sz w:val="18"/>
                <w:szCs w:val="18"/>
              </w:rPr>
              <w:t xml:space="preserve"> О</w:t>
            </w:r>
            <w:proofErr w:type="gramEnd"/>
            <w:r w:rsidRPr="00A60389">
              <w:rPr>
                <w:sz w:val="18"/>
                <w:szCs w:val="18"/>
              </w:rPr>
              <w:t>б утверждении Правил определения нормативных затрат на обеспечение функций органа местного самоуправления администрации Пешковского сельского поселения, в том числе подведомственных ему муниципальных бюджетных учреждений. № 50 от 2016-02-12</w:t>
            </w:r>
          </w:p>
        </w:tc>
      </w:tr>
    </w:tbl>
    <w:p w:rsidR="00735ACE" w:rsidRPr="00735ACE" w:rsidRDefault="00735ACE" w:rsidP="00735ACE">
      <w:pPr>
        <w:rPr>
          <w:vanish/>
        </w:rPr>
      </w:pPr>
    </w:p>
    <w:tbl>
      <w:tblPr>
        <w:tblW w:w="5000" w:type="pct"/>
        <w:tblCellMar>
          <w:left w:w="0" w:type="dxa"/>
          <w:right w:w="0" w:type="dxa"/>
        </w:tblCellMar>
        <w:tblLook w:val="04A0" w:firstRow="1" w:lastRow="0" w:firstColumn="1" w:lastColumn="0" w:noHBand="0" w:noVBand="1"/>
      </w:tblPr>
      <w:tblGrid>
        <w:gridCol w:w="14570"/>
      </w:tblGrid>
      <w:tr w:rsidR="00735ACE" w:rsidRPr="00735ACE" w:rsidTr="00735ACE">
        <w:trPr>
          <w:trHeight w:val="300"/>
        </w:trPr>
        <w:tc>
          <w:tcPr>
            <w:tcW w:w="0" w:type="auto"/>
            <w:vAlign w:val="center"/>
            <w:hideMark/>
          </w:tcPr>
          <w:p w:rsidR="00735ACE" w:rsidRPr="00735ACE" w:rsidRDefault="00735ACE" w:rsidP="00735ACE">
            <w:r w:rsidRPr="00735ACE">
              <w:t> </w:t>
            </w:r>
          </w:p>
        </w:tc>
      </w:tr>
    </w:tbl>
    <w:p w:rsidR="00070312" w:rsidRDefault="00070312" w:rsidP="00735ACE">
      <w:pPr>
        <w:rPr>
          <w:bCs/>
        </w:rPr>
      </w:pPr>
    </w:p>
    <w:p w:rsidR="00070312" w:rsidRDefault="00070312" w:rsidP="00793E48">
      <w:pPr>
        <w:jc w:val="right"/>
        <w:rPr>
          <w:bCs/>
        </w:rPr>
      </w:pPr>
    </w:p>
    <w:p w:rsidR="00070312" w:rsidRDefault="00070312" w:rsidP="00793E48">
      <w:pPr>
        <w:jc w:val="right"/>
        <w:rPr>
          <w:bCs/>
        </w:rPr>
      </w:pPr>
    </w:p>
    <w:p w:rsidR="00070312" w:rsidRDefault="00070312" w:rsidP="00070312">
      <w:pPr>
        <w:rPr>
          <w:bCs/>
        </w:rPr>
      </w:pPr>
      <w:r>
        <w:rPr>
          <w:bCs/>
        </w:rPr>
        <w:t>Глава Администрации Пешковского сельского поселения                                                                  С.В. Ляшенко</w:t>
      </w:r>
    </w:p>
    <w:p w:rsidR="00070312" w:rsidRDefault="00070312" w:rsidP="00793E48">
      <w:pPr>
        <w:jc w:val="right"/>
        <w:rPr>
          <w:bCs/>
        </w:rPr>
      </w:pPr>
    </w:p>
    <w:p w:rsidR="00A04212" w:rsidRDefault="00A04212" w:rsidP="00735ACE">
      <w:pPr>
        <w:rPr>
          <w:bCs/>
        </w:rPr>
      </w:pPr>
    </w:p>
    <w:p w:rsidR="00735ACE" w:rsidRDefault="00735ACE" w:rsidP="00735ACE">
      <w:pPr>
        <w:rPr>
          <w:bCs/>
        </w:rPr>
      </w:pPr>
    </w:p>
    <w:p w:rsidR="00735ACE" w:rsidRDefault="00735ACE" w:rsidP="00735ACE">
      <w:pPr>
        <w:rPr>
          <w:bCs/>
        </w:rPr>
      </w:pPr>
    </w:p>
    <w:p w:rsidR="00735ACE" w:rsidRDefault="00735ACE" w:rsidP="00735ACE">
      <w:pPr>
        <w:rPr>
          <w:bCs/>
        </w:rPr>
      </w:pPr>
    </w:p>
    <w:p w:rsidR="00735ACE" w:rsidRDefault="00735ACE" w:rsidP="00735ACE">
      <w:pPr>
        <w:rPr>
          <w:bCs/>
        </w:rPr>
      </w:pPr>
    </w:p>
    <w:p w:rsidR="00735ACE" w:rsidRDefault="00735ACE"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A60389" w:rsidRDefault="00A60389" w:rsidP="00735ACE">
      <w:pPr>
        <w:rPr>
          <w:bCs/>
        </w:rPr>
      </w:pPr>
    </w:p>
    <w:p w:rsidR="00793E48" w:rsidRDefault="00793E48" w:rsidP="00E94649">
      <w:pPr>
        <w:jc w:val="right"/>
        <w:rPr>
          <w:bCs/>
        </w:rPr>
      </w:pPr>
    </w:p>
    <w:p w:rsidR="00793E48" w:rsidRDefault="00793E48" w:rsidP="00E94649">
      <w:pPr>
        <w:jc w:val="right"/>
        <w:rPr>
          <w:bCs/>
        </w:rPr>
      </w:pPr>
    </w:p>
    <w:p w:rsidR="00E94649" w:rsidRPr="000A6B29" w:rsidRDefault="00E94649" w:rsidP="00E94649">
      <w:pPr>
        <w:jc w:val="right"/>
        <w:rPr>
          <w:bCs/>
        </w:rPr>
      </w:pPr>
      <w:r w:rsidRPr="000A6B29">
        <w:rPr>
          <w:bCs/>
        </w:rPr>
        <w:t>приложение</w:t>
      </w:r>
      <w:r w:rsidR="008D62F1">
        <w:rPr>
          <w:bCs/>
        </w:rPr>
        <w:t xml:space="preserve"> № 2</w:t>
      </w:r>
      <w:r w:rsidRPr="000A6B29">
        <w:rPr>
          <w:bCs/>
        </w:rPr>
        <w:t xml:space="preserve"> к постановлению</w:t>
      </w:r>
    </w:p>
    <w:p w:rsidR="00E94649" w:rsidRPr="000A6B29" w:rsidRDefault="00E94649" w:rsidP="00E94649">
      <w:pPr>
        <w:jc w:val="right"/>
        <w:rPr>
          <w:bCs/>
        </w:rPr>
      </w:pPr>
      <w:r w:rsidRPr="000A6B29">
        <w:rPr>
          <w:bCs/>
        </w:rPr>
        <w:t xml:space="preserve">администрации Пешковского </w:t>
      </w:r>
      <w:proofErr w:type="gramStart"/>
      <w:r w:rsidRPr="000A6B29">
        <w:rPr>
          <w:bCs/>
        </w:rPr>
        <w:t>сельского</w:t>
      </w:r>
      <w:proofErr w:type="gramEnd"/>
    </w:p>
    <w:p w:rsidR="00E94649" w:rsidRDefault="000649BD" w:rsidP="00E94649">
      <w:pPr>
        <w:jc w:val="right"/>
        <w:rPr>
          <w:bCs/>
        </w:rPr>
      </w:pPr>
      <w:r>
        <w:rPr>
          <w:bCs/>
        </w:rPr>
        <w:t xml:space="preserve">поселения от  </w:t>
      </w:r>
      <w:r w:rsidR="008D62F1">
        <w:rPr>
          <w:bCs/>
        </w:rPr>
        <w:t>30.12.2016г</w:t>
      </w:r>
      <w:r>
        <w:rPr>
          <w:bCs/>
        </w:rPr>
        <w:t xml:space="preserve">. №  </w:t>
      </w:r>
      <w:r w:rsidR="008D62F1">
        <w:rPr>
          <w:bCs/>
        </w:rPr>
        <w:t>436</w:t>
      </w:r>
    </w:p>
    <w:p w:rsidR="000649BD" w:rsidRPr="000A6B29" w:rsidRDefault="000649BD" w:rsidP="000649BD">
      <w:pPr>
        <w:rPr>
          <w:bCs/>
        </w:rPr>
      </w:pPr>
    </w:p>
    <w:p w:rsidR="00E94649" w:rsidRPr="000A6B29" w:rsidRDefault="00E94649" w:rsidP="00E94649">
      <w:pPr>
        <w:jc w:val="center"/>
        <w:rPr>
          <w:bCs/>
        </w:rPr>
      </w:pPr>
    </w:p>
    <w:p w:rsidR="008D62F1" w:rsidRPr="008D62F1" w:rsidRDefault="008D62F1" w:rsidP="008D62F1">
      <w:pPr>
        <w:jc w:val="center"/>
        <w:rPr>
          <w:b/>
        </w:rPr>
      </w:pPr>
      <w:r w:rsidRPr="001404E2">
        <w:rPr>
          <w:b/>
        </w:rPr>
        <w:t xml:space="preserve">ПЛАН-ГРАФИК </w:t>
      </w:r>
    </w:p>
    <w:p w:rsidR="008D62F1" w:rsidRPr="008D62F1" w:rsidRDefault="008D62F1" w:rsidP="008D62F1">
      <w:pPr>
        <w:jc w:val="center"/>
        <w:rPr>
          <w:b/>
        </w:rPr>
      </w:pPr>
      <w:r w:rsidRPr="008D62F1">
        <w:rPr>
          <w:b/>
        </w:rPr>
        <w:t xml:space="preserve">закупок товаров, работ, услуг для обеспечения нужд </w:t>
      </w:r>
    </w:p>
    <w:p w:rsidR="008D62F1" w:rsidRPr="00A04212" w:rsidRDefault="008D62F1" w:rsidP="00A04212">
      <w:pPr>
        <w:jc w:val="center"/>
        <w:rPr>
          <w:b/>
          <w:sz w:val="28"/>
          <w:szCs w:val="28"/>
        </w:rPr>
      </w:pPr>
      <w:r w:rsidRPr="008D62F1">
        <w:rPr>
          <w:b/>
        </w:rPr>
        <w:t xml:space="preserve">Пешковского </w:t>
      </w:r>
      <w:r w:rsidR="00A04212">
        <w:rPr>
          <w:b/>
        </w:rPr>
        <w:t>сельского поселения на 2017 год</w:t>
      </w:r>
    </w:p>
    <w:tbl>
      <w:tblPr>
        <w:tblW w:w="5000" w:type="pct"/>
        <w:tblCellMar>
          <w:left w:w="0" w:type="dxa"/>
          <w:right w:w="0" w:type="dxa"/>
        </w:tblCellMar>
        <w:tblLook w:val="04A0" w:firstRow="1" w:lastRow="0" w:firstColumn="1" w:lastColumn="0" w:noHBand="0" w:noVBand="1"/>
      </w:tblPr>
      <w:tblGrid>
        <w:gridCol w:w="14570"/>
      </w:tblGrid>
      <w:tr w:rsidR="008D62F1" w:rsidTr="008D62F1">
        <w:tc>
          <w:tcPr>
            <w:tcW w:w="0" w:type="auto"/>
            <w:vAlign w:val="center"/>
            <w:hideMark/>
          </w:tcPr>
          <w:p w:rsidR="008D62F1" w:rsidRDefault="008D62F1">
            <w:pPr>
              <w:pStyle w:val="11"/>
              <w:rPr>
                <w:rFonts w:ascii="Tahoma" w:hAnsi="Tahoma" w:cs="Tahoma"/>
                <w:sz w:val="21"/>
                <w:szCs w:val="21"/>
              </w:rPr>
            </w:pPr>
          </w:p>
        </w:tc>
      </w:tr>
    </w:tbl>
    <w:p w:rsidR="008D62F1" w:rsidRDefault="008D62F1" w:rsidP="008D62F1">
      <w:pPr>
        <w:spacing w:after="240"/>
        <w:rPr>
          <w:rFonts w:ascii="Tahoma" w:hAnsi="Tahoma" w:cs="Tahoma"/>
          <w:sz w:val="21"/>
          <w:szCs w:val="21"/>
        </w:rPr>
      </w:pPr>
    </w:p>
    <w:tbl>
      <w:tblPr>
        <w:tblW w:w="5000" w:type="pct"/>
        <w:tblCellMar>
          <w:left w:w="0" w:type="dxa"/>
          <w:right w:w="0" w:type="dxa"/>
        </w:tblCellMar>
        <w:tblLook w:val="04A0" w:firstRow="1" w:lastRow="0" w:firstColumn="1" w:lastColumn="0" w:noHBand="0" w:noVBand="1"/>
      </w:tblPr>
      <w:tblGrid>
        <w:gridCol w:w="12180"/>
        <w:gridCol w:w="6"/>
        <w:gridCol w:w="1038"/>
        <w:gridCol w:w="1291"/>
        <w:gridCol w:w="55"/>
      </w:tblGrid>
      <w:tr w:rsidR="00A04212" w:rsidRPr="00735ACE" w:rsidTr="00735ACE">
        <w:trPr>
          <w:gridAfter w:val="1"/>
        </w:trPr>
        <w:tc>
          <w:tcPr>
            <w:tcW w:w="0" w:type="auto"/>
            <w:vMerge w:val="restart"/>
            <w:vAlign w:val="center"/>
            <w:hideMark/>
          </w:tcPr>
          <w:p w:rsidR="00A04212" w:rsidRPr="00735ACE" w:rsidRDefault="00A04212" w:rsidP="00735ACE">
            <w:pPr>
              <w:rPr>
                <w:sz w:val="22"/>
                <w:szCs w:val="22"/>
              </w:rPr>
            </w:pPr>
            <w:r w:rsidRPr="00735ACE">
              <w:rPr>
                <w:sz w:val="22"/>
                <w:szCs w:val="22"/>
              </w:rPr>
              <w:t xml:space="preserve">Наименование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r w:rsidRPr="00735ACE">
              <w:rPr>
                <w:sz w:val="22"/>
                <w:szCs w:val="22"/>
              </w:rPr>
              <w:t xml:space="preserve">по ОКПО </w:t>
            </w:r>
          </w:p>
        </w:tc>
        <w:tc>
          <w:tcPr>
            <w:tcW w:w="0" w:type="auto"/>
            <w:vAlign w:val="center"/>
            <w:hideMark/>
          </w:tcPr>
          <w:p w:rsidR="00A04212" w:rsidRPr="00735ACE" w:rsidRDefault="00A04212" w:rsidP="00735ACE">
            <w:pPr>
              <w:rPr>
                <w:sz w:val="22"/>
                <w:szCs w:val="22"/>
              </w:rPr>
            </w:pPr>
            <w:r w:rsidRPr="00735ACE">
              <w:rPr>
                <w:sz w:val="22"/>
                <w:szCs w:val="22"/>
              </w:rPr>
              <w:t>04227918</w:t>
            </w:r>
          </w:p>
        </w:tc>
      </w:tr>
      <w:tr w:rsidR="00A04212" w:rsidRPr="00735ACE" w:rsidTr="00735ACE">
        <w:trPr>
          <w:gridAfter w:val="1"/>
        </w:trPr>
        <w:tc>
          <w:tcPr>
            <w:tcW w:w="0" w:type="auto"/>
            <w:vMerge/>
            <w:vAlign w:val="center"/>
            <w:hideMark/>
          </w:tcPr>
          <w:p w:rsidR="00A04212" w:rsidRPr="00735ACE" w:rsidRDefault="00A04212" w:rsidP="00735ACE">
            <w:pPr>
              <w:rPr>
                <w:sz w:val="22"/>
                <w:szCs w:val="22"/>
              </w:rPr>
            </w:pPr>
          </w:p>
        </w:tc>
        <w:tc>
          <w:tcPr>
            <w:tcW w:w="0" w:type="auto"/>
            <w:vMerge/>
            <w:vAlign w:val="center"/>
            <w:hideMark/>
          </w:tcPr>
          <w:p w:rsidR="00A04212" w:rsidRPr="00735ACE" w:rsidRDefault="00A04212" w:rsidP="00735ACE">
            <w:pPr>
              <w:rPr>
                <w:sz w:val="22"/>
                <w:szCs w:val="22"/>
              </w:rPr>
            </w:pPr>
          </w:p>
        </w:tc>
        <w:tc>
          <w:tcPr>
            <w:tcW w:w="0" w:type="auto"/>
            <w:hideMark/>
          </w:tcPr>
          <w:p w:rsidR="00A04212" w:rsidRPr="00735ACE" w:rsidRDefault="00A04212" w:rsidP="00735ACE">
            <w:pPr>
              <w:rPr>
                <w:sz w:val="22"/>
                <w:szCs w:val="22"/>
              </w:rPr>
            </w:pPr>
            <w:r w:rsidRPr="00735ACE">
              <w:rPr>
                <w:sz w:val="22"/>
                <w:szCs w:val="22"/>
              </w:rPr>
              <w:t xml:space="preserve">ИНН </w:t>
            </w:r>
          </w:p>
        </w:tc>
        <w:tc>
          <w:tcPr>
            <w:tcW w:w="0" w:type="auto"/>
            <w:vAlign w:val="center"/>
            <w:hideMark/>
          </w:tcPr>
          <w:p w:rsidR="00A04212" w:rsidRPr="00735ACE" w:rsidRDefault="00A04212" w:rsidP="00735ACE">
            <w:pPr>
              <w:rPr>
                <w:sz w:val="22"/>
                <w:szCs w:val="22"/>
              </w:rPr>
            </w:pPr>
            <w:r w:rsidRPr="00735ACE">
              <w:rPr>
                <w:sz w:val="22"/>
                <w:szCs w:val="22"/>
              </w:rPr>
              <w:t>6101035882</w:t>
            </w:r>
          </w:p>
        </w:tc>
      </w:tr>
      <w:tr w:rsidR="00A04212" w:rsidRPr="00735ACE" w:rsidTr="00735ACE">
        <w:trPr>
          <w:gridAfter w:val="1"/>
          <w:trHeight w:val="408"/>
        </w:trPr>
        <w:tc>
          <w:tcPr>
            <w:tcW w:w="0" w:type="auto"/>
            <w:vMerge/>
            <w:vAlign w:val="center"/>
            <w:hideMark/>
          </w:tcPr>
          <w:p w:rsidR="00A04212" w:rsidRPr="00735ACE" w:rsidRDefault="00A04212" w:rsidP="00735ACE">
            <w:pPr>
              <w:rPr>
                <w:sz w:val="22"/>
                <w:szCs w:val="22"/>
              </w:rPr>
            </w:pPr>
          </w:p>
        </w:tc>
        <w:tc>
          <w:tcPr>
            <w:tcW w:w="0" w:type="auto"/>
            <w:vMerge/>
            <w:vAlign w:val="center"/>
            <w:hideMark/>
          </w:tcPr>
          <w:p w:rsidR="00A04212" w:rsidRPr="00735ACE" w:rsidRDefault="00A04212" w:rsidP="00735ACE">
            <w:pPr>
              <w:rPr>
                <w:sz w:val="22"/>
                <w:szCs w:val="22"/>
              </w:rPr>
            </w:pPr>
          </w:p>
        </w:tc>
        <w:tc>
          <w:tcPr>
            <w:tcW w:w="0" w:type="auto"/>
            <w:vMerge w:val="restart"/>
            <w:vAlign w:val="center"/>
            <w:hideMark/>
          </w:tcPr>
          <w:p w:rsidR="00A04212" w:rsidRPr="00735ACE" w:rsidRDefault="00A04212" w:rsidP="00735ACE">
            <w:pPr>
              <w:rPr>
                <w:sz w:val="22"/>
                <w:szCs w:val="22"/>
              </w:rPr>
            </w:pPr>
            <w:r w:rsidRPr="00735ACE">
              <w:rPr>
                <w:sz w:val="22"/>
                <w:szCs w:val="22"/>
              </w:rPr>
              <w:t xml:space="preserve">КПП </w:t>
            </w:r>
          </w:p>
        </w:tc>
        <w:tc>
          <w:tcPr>
            <w:tcW w:w="0" w:type="auto"/>
            <w:vMerge w:val="restart"/>
            <w:vAlign w:val="center"/>
            <w:hideMark/>
          </w:tcPr>
          <w:p w:rsidR="00A04212" w:rsidRPr="00735ACE" w:rsidRDefault="00A04212" w:rsidP="00735ACE">
            <w:pPr>
              <w:rPr>
                <w:sz w:val="22"/>
                <w:szCs w:val="22"/>
              </w:rPr>
            </w:pPr>
            <w:r w:rsidRPr="00735ACE">
              <w:rPr>
                <w:sz w:val="22"/>
                <w:szCs w:val="22"/>
              </w:rPr>
              <w:t>610101001</w:t>
            </w:r>
          </w:p>
        </w:tc>
      </w:tr>
      <w:tr w:rsidR="00A04212" w:rsidRPr="00735ACE" w:rsidTr="00735ACE">
        <w:tc>
          <w:tcPr>
            <w:tcW w:w="0" w:type="auto"/>
            <w:tcBorders>
              <w:bottom w:val="single" w:sz="6" w:space="0" w:color="000000"/>
            </w:tcBorders>
            <w:vAlign w:val="center"/>
            <w:hideMark/>
          </w:tcPr>
          <w:p w:rsidR="00A04212" w:rsidRPr="00735ACE" w:rsidRDefault="00A04212" w:rsidP="00735ACE">
            <w:pPr>
              <w:rPr>
                <w:sz w:val="22"/>
                <w:szCs w:val="22"/>
              </w:rPr>
            </w:pPr>
            <w:r w:rsidRPr="00735ACE">
              <w:rPr>
                <w:sz w:val="22"/>
                <w:szCs w:val="22"/>
              </w:rPr>
              <w:t>АДМИНИСТРАЦИЯ ПЕШКОВСКОГО СЕЛЬСКОГО ПОСЕЛЕНИЯ</w:t>
            </w:r>
          </w:p>
        </w:tc>
        <w:tc>
          <w:tcPr>
            <w:tcW w:w="0" w:type="auto"/>
            <w:vMerge/>
            <w:vAlign w:val="center"/>
            <w:hideMark/>
          </w:tcPr>
          <w:p w:rsidR="00A04212" w:rsidRPr="00735ACE" w:rsidRDefault="00A04212" w:rsidP="00735ACE">
            <w:pPr>
              <w:rPr>
                <w:sz w:val="22"/>
                <w:szCs w:val="22"/>
              </w:rPr>
            </w:pPr>
          </w:p>
        </w:tc>
        <w:tc>
          <w:tcPr>
            <w:tcW w:w="0" w:type="auto"/>
            <w:vMerge/>
            <w:vAlign w:val="center"/>
            <w:hideMark/>
          </w:tcPr>
          <w:p w:rsidR="00A04212" w:rsidRPr="00735ACE" w:rsidRDefault="00A04212" w:rsidP="00735ACE">
            <w:pPr>
              <w:rPr>
                <w:sz w:val="22"/>
                <w:szCs w:val="22"/>
              </w:rPr>
            </w:pP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r w:rsidRPr="00735ACE">
              <w:rPr>
                <w:sz w:val="22"/>
                <w:szCs w:val="22"/>
              </w:rPr>
              <w:t xml:space="preserve">  </w:t>
            </w:r>
          </w:p>
        </w:tc>
      </w:tr>
      <w:tr w:rsidR="00A04212" w:rsidRPr="00735ACE" w:rsidTr="00735ACE">
        <w:tc>
          <w:tcPr>
            <w:tcW w:w="0" w:type="auto"/>
            <w:vAlign w:val="center"/>
            <w:hideMark/>
          </w:tcPr>
          <w:p w:rsidR="00A04212" w:rsidRPr="00735ACE" w:rsidRDefault="00A04212" w:rsidP="00735ACE">
            <w:pPr>
              <w:rPr>
                <w:sz w:val="22"/>
                <w:szCs w:val="22"/>
              </w:rPr>
            </w:pPr>
            <w:r w:rsidRPr="00735ACE">
              <w:rPr>
                <w:sz w:val="22"/>
                <w:szCs w:val="22"/>
              </w:rPr>
              <w:t xml:space="preserve">Организационно-правовая форма </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r w:rsidRPr="00735ACE">
              <w:rPr>
                <w:sz w:val="22"/>
                <w:szCs w:val="22"/>
              </w:rPr>
              <w:t xml:space="preserve">по ОКОПФ </w:t>
            </w:r>
          </w:p>
        </w:tc>
        <w:tc>
          <w:tcPr>
            <w:tcW w:w="0" w:type="auto"/>
            <w:vMerge w:val="restart"/>
            <w:vAlign w:val="center"/>
            <w:hideMark/>
          </w:tcPr>
          <w:p w:rsidR="00A04212" w:rsidRPr="00735ACE" w:rsidRDefault="00A04212" w:rsidP="00735ACE">
            <w:pPr>
              <w:rPr>
                <w:sz w:val="22"/>
                <w:szCs w:val="22"/>
              </w:rPr>
            </w:pPr>
            <w:r w:rsidRPr="00735ACE">
              <w:rPr>
                <w:sz w:val="22"/>
                <w:szCs w:val="22"/>
              </w:rPr>
              <w:t>75404</w:t>
            </w:r>
          </w:p>
        </w:tc>
        <w:tc>
          <w:tcPr>
            <w:tcW w:w="0" w:type="auto"/>
            <w:vAlign w:val="center"/>
            <w:hideMark/>
          </w:tcPr>
          <w:p w:rsidR="00A04212" w:rsidRPr="00735ACE" w:rsidRDefault="00A04212" w:rsidP="00735ACE">
            <w:pPr>
              <w:rPr>
                <w:sz w:val="22"/>
                <w:szCs w:val="22"/>
              </w:rPr>
            </w:pPr>
          </w:p>
        </w:tc>
      </w:tr>
      <w:tr w:rsidR="00A04212" w:rsidRPr="00735ACE" w:rsidTr="00735ACE">
        <w:tc>
          <w:tcPr>
            <w:tcW w:w="0" w:type="auto"/>
            <w:tcBorders>
              <w:bottom w:val="single" w:sz="6" w:space="0" w:color="000000"/>
            </w:tcBorders>
            <w:vAlign w:val="center"/>
            <w:hideMark/>
          </w:tcPr>
          <w:p w:rsidR="00A04212" w:rsidRPr="00735ACE" w:rsidRDefault="00A04212" w:rsidP="00735ACE">
            <w:pPr>
              <w:rPr>
                <w:sz w:val="22"/>
                <w:szCs w:val="22"/>
              </w:rPr>
            </w:pPr>
            <w:r w:rsidRPr="00735ACE">
              <w:rPr>
                <w:sz w:val="22"/>
                <w:szCs w:val="22"/>
              </w:rPr>
              <w:t>Муниципальное казенное учреждение</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r w:rsidRPr="00735ACE">
              <w:rPr>
                <w:sz w:val="22"/>
                <w:szCs w:val="22"/>
              </w:rPr>
              <w:t xml:space="preserve">  </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r>
      <w:tr w:rsidR="00A04212" w:rsidRPr="00735ACE" w:rsidTr="00735ACE">
        <w:tc>
          <w:tcPr>
            <w:tcW w:w="0" w:type="auto"/>
            <w:vAlign w:val="center"/>
            <w:hideMark/>
          </w:tcPr>
          <w:p w:rsidR="00A04212" w:rsidRPr="00735ACE" w:rsidRDefault="00A04212" w:rsidP="00735ACE">
            <w:pPr>
              <w:rPr>
                <w:sz w:val="22"/>
                <w:szCs w:val="22"/>
              </w:rPr>
            </w:pPr>
            <w:r w:rsidRPr="00735ACE">
              <w:rPr>
                <w:sz w:val="22"/>
                <w:szCs w:val="22"/>
              </w:rPr>
              <w:t xml:space="preserve">Наименование публично-правового образования </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r w:rsidRPr="00735ACE">
              <w:rPr>
                <w:sz w:val="22"/>
                <w:szCs w:val="22"/>
              </w:rPr>
              <w:t xml:space="preserve">по ОКТМО </w:t>
            </w:r>
          </w:p>
        </w:tc>
        <w:tc>
          <w:tcPr>
            <w:tcW w:w="0" w:type="auto"/>
            <w:vMerge w:val="restart"/>
            <w:vAlign w:val="center"/>
            <w:hideMark/>
          </w:tcPr>
          <w:p w:rsidR="00A04212" w:rsidRPr="00735ACE" w:rsidRDefault="00A04212" w:rsidP="00735ACE">
            <w:pPr>
              <w:rPr>
                <w:sz w:val="22"/>
                <w:szCs w:val="22"/>
              </w:rPr>
            </w:pPr>
            <w:r w:rsidRPr="00735ACE">
              <w:rPr>
                <w:sz w:val="22"/>
                <w:szCs w:val="22"/>
              </w:rPr>
              <w:t>60601463101</w:t>
            </w:r>
          </w:p>
        </w:tc>
        <w:tc>
          <w:tcPr>
            <w:tcW w:w="0" w:type="auto"/>
            <w:vAlign w:val="center"/>
            <w:hideMark/>
          </w:tcPr>
          <w:p w:rsidR="00A04212" w:rsidRPr="00735ACE" w:rsidRDefault="00A04212" w:rsidP="00735ACE">
            <w:pPr>
              <w:rPr>
                <w:sz w:val="22"/>
                <w:szCs w:val="22"/>
              </w:rPr>
            </w:pPr>
          </w:p>
        </w:tc>
      </w:tr>
      <w:tr w:rsidR="00A04212" w:rsidRPr="00735ACE" w:rsidTr="00735ACE">
        <w:tc>
          <w:tcPr>
            <w:tcW w:w="0" w:type="auto"/>
            <w:tcBorders>
              <w:bottom w:val="single" w:sz="6" w:space="0" w:color="000000"/>
            </w:tcBorders>
            <w:vAlign w:val="center"/>
            <w:hideMark/>
          </w:tcPr>
          <w:p w:rsidR="00A04212" w:rsidRPr="00735ACE" w:rsidRDefault="00A04212" w:rsidP="00735ACE">
            <w:pPr>
              <w:rPr>
                <w:sz w:val="22"/>
                <w:szCs w:val="22"/>
              </w:rPr>
            </w:pPr>
            <w:proofErr w:type="spellStart"/>
            <w:r w:rsidRPr="00735ACE">
              <w:rPr>
                <w:sz w:val="22"/>
                <w:szCs w:val="22"/>
              </w:rPr>
              <w:t>Пешковское</w:t>
            </w:r>
            <w:proofErr w:type="spellEnd"/>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r>
      <w:tr w:rsidR="00A04212" w:rsidRPr="00735ACE" w:rsidTr="00735ACE">
        <w:tc>
          <w:tcPr>
            <w:tcW w:w="0" w:type="auto"/>
            <w:vAlign w:val="center"/>
            <w:hideMark/>
          </w:tcPr>
          <w:p w:rsidR="00A04212" w:rsidRPr="00735ACE" w:rsidRDefault="00A04212" w:rsidP="00735ACE">
            <w:pPr>
              <w:rPr>
                <w:sz w:val="22"/>
                <w:szCs w:val="22"/>
              </w:rPr>
            </w:pPr>
            <w:r w:rsidRPr="00735ACE">
              <w:rPr>
                <w:sz w:val="22"/>
                <w:szCs w:val="22"/>
              </w:rPr>
              <w:t xml:space="preserve">Место нахождения (адрес), телефон, адрес электронной почты </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r w:rsidRPr="00735ACE">
              <w:rPr>
                <w:sz w:val="22"/>
                <w:szCs w:val="22"/>
              </w:rPr>
              <w:t xml:space="preserve">  </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r>
      <w:tr w:rsidR="00A04212" w:rsidRPr="00735ACE" w:rsidTr="00735ACE">
        <w:tc>
          <w:tcPr>
            <w:tcW w:w="0" w:type="auto"/>
            <w:tcBorders>
              <w:bottom w:val="single" w:sz="6" w:space="0" w:color="000000"/>
            </w:tcBorders>
            <w:vAlign w:val="center"/>
            <w:hideMark/>
          </w:tcPr>
          <w:p w:rsidR="00A04212" w:rsidRPr="00735ACE" w:rsidRDefault="00A04212" w:rsidP="00735ACE">
            <w:pPr>
              <w:rPr>
                <w:sz w:val="22"/>
                <w:szCs w:val="22"/>
              </w:rPr>
            </w:pPr>
            <w:r w:rsidRPr="00735ACE">
              <w:rPr>
                <w:sz w:val="22"/>
                <w:szCs w:val="22"/>
              </w:rPr>
              <w:t xml:space="preserve">Российская Федерация, 346760, Ростовская </w:t>
            </w:r>
            <w:proofErr w:type="spellStart"/>
            <w:proofErr w:type="gramStart"/>
            <w:r w:rsidRPr="00735ACE">
              <w:rPr>
                <w:sz w:val="22"/>
                <w:szCs w:val="22"/>
              </w:rPr>
              <w:t>обл</w:t>
            </w:r>
            <w:proofErr w:type="spellEnd"/>
            <w:proofErr w:type="gramEnd"/>
            <w:r w:rsidRPr="00735ACE">
              <w:rPr>
                <w:sz w:val="22"/>
                <w:szCs w:val="22"/>
              </w:rPr>
              <w:t>, Пешково с, ПЕР ОКТЯБРЬСКИЙ, 22, 7-86342-30151, sp01016@donpac.ru</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r w:rsidRPr="00735ACE">
              <w:rPr>
                <w:sz w:val="22"/>
                <w:szCs w:val="22"/>
              </w:rPr>
              <w:t xml:space="preserve">  </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r>
      <w:tr w:rsidR="00A04212" w:rsidRPr="00735ACE" w:rsidTr="00735ACE">
        <w:tc>
          <w:tcPr>
            <w:tcW w:w="0" w:type="auto"/>
            <w:vAlign w:val="center"/>
            <w:hideMark/>
          </w:tcPr>
          <w:p w:rsidR="00A04212" w:rsidRPr="00735ACE" w:rsidRDefault="00A04212" w:rsidP="00735ACE">
            <w:pPr>
              <w:rPr>
                <w:sz w:val="22"/>
                <w:szCs w:val="22"/>
              </w:rPr>
            </w:pPr>
            <w:r w:rsidRPr="00735ACE">
              <w:rPr>
                <w:sz w:val="22"/>
                <w:szCs w:val="22"/>
              </w:rPr>
              <w:t xml:space="preserve">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 </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r w:rsidRPr="00735ACE">
              <w:rPr>
                <w:sz w:val="22"/>
                <w:szCs w:val="22"/>
              </w:rPr>
              <w:t xml:space="preserve">  </w:t>
            </w:r>
          </w:p>
        </w:tc>
        <w:tc>
          <w:tcPr>
            <w:tcW w:w="0" w:type="auto"/>
            <w:vMerge w:val="restart"/>
            <w:vAlign w:val="center"/>
            <w:hideMark/>
          </w:tcPr>
          <w:p w:rsidR="00A04212" w:rsidRPr="00735ACE" w:rsidRDefault="00A04212" w:rsidP="00735ACE">
            <w:pPr>
              <w:rPr>
                <w:sz w:val="22"/>
                <w:szCs w:val="22"/>
              </w:rPr>
            </w:pPr>
            <w:r w:rsidRPr="00735ACE">
              <w:rPr>
                <w:sz w:val="22"/>
                <w:szCs w:val="22"/>
              </w:rPr>
              <w:t xml:space="preserve">  </w:t>
            </w:r>
          </w:p>
        </w:tc>
        <w:tc>
          <w:tcPr>
            <w:tcW w:w="0" w:type="auto"/>
            <w:vAlign w:val="center"/>
            <w:hideMark/>
          </w:tcPr>
          <w:p w:rsidR="00A04212" w:rsidRPr="00735ACE" w:rsidRDefault="00A04212" w:rsidP="00735ACE">
            <w:pPr>
              <w:rPr>
                <w:sz w:val="22"/>
                <w:szCs w:val="22"/>
              </w:rPr>
            </w:pPr>
          </w:p>
        </w:tc>
      </w:tr>
      <w:tr w:rsidR="00A04212" w:rsidRPr="00735ACE" w:rsidTr="00735ACE">
        <w:tc>
          <w:tcPr>
            <w:tcW w:w="0" w:type="auto"/>
            <w:tcBorders>
              <w:bottom w:val="single" w:sz="6" w:space="0" w:color="000000"/>
            </w:tcBorders>
            <w:vAlign w:val="center"/>
            <w:hideMark/>
          </w:tcPr>
          <w:p w:rsidR="00A04212" w:rsidRPr="00735ACE" w:rsidRDefault="00A04212" w:rsidP="00735ACE">
            <w:pPr>
              <w:rPr>
                <w:sz w:val="22"/>
                <w:szCs w:val="22"/>
              </w:rPr>
            </w:pPr>
            <w:r w:rsidRPr="00735ACE">
              <w:rPr>
                <w:sz w:val="22"/>
                <w:szCs w:val="22"/>
              </w:rPr>
              <w:t>АДМИНИСТРАЦИЯ ПЕШКОВСКОГО СЕЛЬСКОГО ПОСЕЛЕНИЯ</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r w:rsidRPr="00735ACE">
              <w:rPr>
                <w:sz w:val="22"/>
                <w:szCs w:val="22"/>
              </w:rPr>
              <w:t xml:space="preserve">  </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r>
      <w:tr w:rsidR="00A04212" w:rsidRPr="00735ACE" w:rsidTr="00735ACE">
        <w:tc>
          <w:tcPr>
            <w:tcW w:w="0" w:type="auto"/>
            <w:vAlign w:val="center"/>
            <w:hideMark/>
          </w:tcPr>
          <w:p w:rsidR="00A04212" w:rsidRPr="00735ACE" w:rsidRDefault="00A04212" w:rsidP="00735ACE">
            <w:pPr>
              <w:rPr>
                <w:sz w:val="22"/>
                <w:szCs w:val="22"/>
              </w:rPr>
            </w:pPr>
            <w:r w:rsidRPr="00735ACE">
              <w:rPr>
                <w:sz w:val="22"/>
                <w:szCs w:val="22"/>
              </w:rPr>
              <w:t xml:space="preserve">Место нахождения (адрес), телефон, адрес электронной почты </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r w:rsidRPr="00735ACE">
              <w:rPr>
                <w:sz w:val="22"/>
                <w:szCs w:val="22"/>
              </w:rPr>
              <w:t xml:space="preserve">по ОКТМО </w:t>
            </w:r>
          </w:p>
        </w:tc>
        <w:tc>
          <w:tcPr>
            <w:tcW w:w="0" w:type="auto"/>
            <w:vMerge w:val="restart"/>
            <w:vAlign w:val="center"/>
            <w:hideMark/>
          </w:tcPr>
          <w:p w:rsidR="00A04212" w:rsidRPr="00735ACE" w:rsidRDefault="00A04212" w:rsidP="00735ACE">
            <w:pPr>
              <w:rPr>
                <w:sz w:val="22"/>
                <w:szCs w:val="22"/>
              </w:rPr>
            </w:pPr>
            <w:r w:rsidRPr="00735ACE">
              <w:rPr>
                <w:sz w:val="22"/>
                <w:szCs w:val="22"/>
              </w:rPr>
              <w:t>60601463101</w:t>
            </w:r>
          </w:p>
        </w:tc>
        <w:tc>
          <w:tcPr>
            <w:tcW w:w="0" w:type="auto"/>
            <w:vAlign w:val="center"/>
            <w:hideMark/>
          </w:tcPr>
          <w:p w:rsidR="00A04212" w:rsidRPr="00735ACE" w:rsidRDefault="00A04212" w:rsidP="00735ACE">
            <w:pPr>
              <w:rPr>
                <w:sz w:val="22"/>
                <w:szCs w:val="22"/>
              </w:rPr>
            </w:pPr>
          </w:p>
        </w:tc>
      </w:tr>
      <w:tr w:rsidR="00A04212" w:rsidRPr="00735ACE" w:rsidTr="00735ACE">
        <w:tc>
          <w:tcPr>
            <w:tcW w:w="0" w:type="auto"/>
            <w:tcBorders>
              <w:bottom w:val="single" w:sz="6" w:space="0" w:color="000000"/>
            </w:tcBorders>
            <w:vAlign w:val="center"/>
            <w:hideMark/>
          </w:tcPr>
          <w:p w:rsidR="00A04212" w:rsidRPr="00735ACE" w:rsidRDefault="00A04212" w:rsidP="00735ACE">
            <w:pPr>
              <w:rPr>
                <w:sz w:val="22"/>
                <w:szCs w:val="22"/>
              </w:rPr>
            </w:pPr>
            <w:r w:rsidRPr="00735ACE">
              <w:rPr>
                <w:sz w:val="22"/>
                <w:szCs w:val="22"/>
              </w:rPr>
              <w:t xml:space="preserve">Российская Федерация, 346760, Ростовская </w:t>
            </w:r>
            <w:proofErr w:type="spellStart"/>
            <w:proofErr w:type="gramStart"/>
            <w:r w:rsidRPr="00735ACE">
              <w:rPr>
                <w:sz w:val="22"/>
                <w:szCs w:val="22"/>
              </w:rPr>
              <w:t>обл</w:t>
            </w:r>
            <w:proofErr w:type="spellEnd"/>
            <w:proofErr w:type="gramEnd"/>
            <w:r w:rsidRPr="00735ACE">
              <w:rPr>
                <w:sz w:val="22"/>
                <w:szCs w:val="22"/>
              </w:rPr>
              <w:t>, Пешково с, ПЕР ОКТЯБРЬСКИЙ, 22, 7-86342-30151</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r w:rsidRPr="00735ACE">
              <w:rPr>
                <w:sz w:val="22"/>
                <w:szCs w:val="22"/>
              </w:rPr>
              <w:t xml:space="preserve">  </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r>
      <w:tr w:rsidR="00A04212" w:rsidRPr="00735ACE" w:rsidTr="00735ACE">
        <w:tc>
          <w:tcPr>
            <w:tcW w:w="0" w:type="auto"/>
            <w:vAlign w:val="center"/>
            <w:hideMark/>
          </w:tcPr>
          <w:p w:rsidR="00A04212" w:rsidRPr="00735ACE" w:rsidRDefault="00A04212" w:rsidP="00735ACE">
            <w:pPr>
              <w:rPr>
                <w:sz w:val="22"/>
                <w:szCs w:val="22"/>
              </w:rPr>
            </w:pPr>
            <w:r w:rsidRPr="00735ACE">
              <w:rPr>
                <w:sz w:val="22"/>
                <w:szCs w:val="22"/>
              </w:rPr>
              <w:t xml:space="preserve">Вид документа (измененный (1)) </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r w:rsidRPr="00735ACE">
              <w:rPr>
                <w:sz w:val="22"/>
                <w:szCs w:val="22"/>
              </w:rPr>
              <w:t xml:space="preserve">изменения </w:t>
            </w:r>
          </w:p>
        </w:tc>
        <w:tc>
          <w:tcPr>
            <w:tcW w:w="0" w:type="auto"/>
            <w:vAlign w:val="center"/>
            <w:hideMark/>
          </w:tcPr>
          <w:p w:rsidR="00A04212" w:rsidRPr="00735ACE" w:rsidRDefault="00A04212" w:rsidP="00735ACE">
            <w:pPr>
              <w:rPr>
                <w:sz w:val="22"/>
                <w:szCs w:val="22"/>
              </w:rPr>
            </w:pPr>
            <w:r w:rsidRPr="00735ACE">
              <w:rPr>
                <w:sz w:val="22"/>
                <w:szCs w:val="22"/>
              </w:rPr>
              <w:t xml:space="preserve">На подготовке </w:t>
            </w:r>
          </w:p>
        </w:tc>
        <w:tc>
          <w:tcPr>
            <w:tcW w:w="0" w:type="auto"/>
            <w:vAlign w:val="center"/>
            <w:hideMark/>
          </w:tcPr>
          <w:p w:rsidR="00A04212" w:rsidRPr="00735ACE" w:rsidRDefault="00A04212" w:rsidP="00735ACE">
            <w:pPr>
              <w:rPr>
                <w:sz w:val="22"/>
                <w:szCs w:val="22"/>
              </w:rPr>
            </w:pPr>
          </w:p>
        </w:tc>
      </w:tr>
      <w:tr w:rsidR="00A04212" w:rsidRPr="00735ACE" w:rsidTr="00735ACE">
        <w:tc>
          <w:tcPr>
            <w:tcW w:w="0" w:type="auto"/>
            <w:tcBorders>
              <w:bottom w:val="single" w:sz="6" w:space="0" w:color="000000"/>
            </w:tcBorders>
            <w:vAlign w:val="center"/>
            <w:hideMark/>
          </w:tcPr>
          <w:p w:rsidR="00A04212" w:rsidRPr="00735ACE" w:rsidRDefault="00A04212" w:rsidP="00735ACE">
            <w:pPr>
              <w:rPr>
                <w:sz w:val="22"/>
                <w:szCs w:val="22"/>
              </w:rPr>
            </w:pP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r>
      <w:tr w:rsidR="00A04212" w:rsidRPr="00735ACE" w:rsidTr="00735ACE">
        <w:tc>
          <w:tcPr>
            <w:tcW w:w="0" w:type="auto"/>
            <w:vAlign w:val="center"/>
            <w:hideMark/>
          </w:tcPr>
          <w:p w:rsidR="00A04212" w:rsidRPr="00735ACE" w:rsidRDefault="00A04212" w:rsidP="00735ACE">
            <w:pPr>
              <w:rPr>
                <w:sz w:val="22"/>
                <w:szCs w:val="22"/>
              </w:rPr>
            </w:pPr>
            <w:r w:rsidRPr="00735ACE">
              <w:rPr>
                <w:sz w:val="22"/>
                <w:szCs w:val="22"/>
              </w:rPr>
              <w:t>Совокупный годовой объем закупок (</w:t>
            </w:r>
            <w:proofErr w:type="spellStart"/>
            <w:r w:rsidRPr="00735ACE">
              <w:rPr>
                <w:sz w:val="22"/>
                <w:szCs w:val="22"/>
              </w:rPr>
              <w:t>справочно</w:t>
            </w:r>
            <w:proofErr w:type="spellEnd"/>
            <w:r w:rsidRPr="00735ACE">
              <w:rPr>
                <w:sz w:val="22"/>
                <w:szCs w:val="22"/>
              </w:rPr>
              <w:t xml:space="preserve">) </w:t>
            </w:r>
          </w:p>
        </w:tc>
        <w:tc>
          <w:tcPr>
            <w:tcW w:w="0" w:type="auto"/>
            <w:vMerge/>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r w:rsidRPr="00735ACE">
              <w:rPr>
                <w:sz w:val="22"/>
                <w:szCs w:val="22"/>
              </w:rPr>
              <w:t xml:space="preserve">тыс. руб. </w:t>
            </w:r>
          </w:p>
        </w:tc>
        <w:tc>
          <w:tcPr>
            <w:tcW w:w="0" w:type="auto"/>
            <w:vAlign w:val="center"/>
            <w:hideMark/>
          </w:tcPr>
          <w:p w:rsidR="00A04212" w:rsidRPr="00735ACE" w:rsidRDefault="00A04212" w:rsidP="00735ACE">
            <w:pPr>
              <w:rPr>
                <w:sz w:val="22"/>
                <w:szCs w:val="22"/>
              </w:rPr>
            </w:pPr>
            <w:r w:rsidRPr="00735ACE">
              <w:rPr>
                <w:sz w:val="22"/>
                <w:szCs w:val="22"/>
              </w:rPr>
              <w:t>4998.19000</w:t>
            </w:r>
          </w:p>
        </w:tc>
        <w:tc>
          <w:tcPr>
            <w:tcW w:w="0" w:type="auto"/>
            <w:vAlign w:val="center"/>
            <w:hideMark/>
          </w:tcPr>
          <w:p w:rsidR="00A04212" w:rsidRPr="00735ACE" w:rsidRDefault="00A04212" w:rsidP="00735ACE">
            <w:pPr>
              <w:rPr>
                <w:sz w:val="22"/>
                <w:szCs w:val="22"/>
              </w:rPr>
            </w:pPr>
          </w:p>
        </w:tc>
      </w:tr>
      <w:tr w:rsidR="00A04212" w:rsidRPr="00735ACE" w:rsidTr="00735ACE">
        <w:tc>
          <w:tcPr>
            <w:tcW w:w="0" w:type="auto"/>
            <w:tcBorders>
              <w:bottom w:val="single" w:sz="6" w:space="0" w:color="000000"/>
            </w:tcBorders>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r>
    </w:tbl>
    <w:p w:rsidR="00A04212" w:rsidRPr="00735ACE" w:rsidRDefault="00A04212" w:rsidP="00A04212">
      <w:pPr>
        <w:spacing w:after="24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
        <w:gridCol w:w="1363"/>
        <w:gridCol w:w="521"/>
        <w:gridCol w:w="521"/>
        <w:gridCol w:w="561"/>
        <w:gridCol w:w="418"/>
        <w:gridCol w:w="443"/>
        <w:gridCol w:w="254"/>
        <w:gridCol w:w="254"/>
        <w:gridCol w:w="473"/>
        <w:gridCol w:w="232"/>
        <w:gridCol w:w="325"/>
        <w:gridCol w:w="189"/>
        <w:gridCol w:w="311"/>
        <w:gridCol w:w="198"/>
        <w:gridCol w:w="164"/>
        <w:gridCol w:w="473"/>
        <w:gridCol w:w="539"/>
        <w:gridCol w:w="246"/>
        <w:gridCol w:w="414"/>
        <w:gridCol w:w="529"/>
        <w:gridCol w:w="501"/>
        <w:gridCol w:w="536"/>
        <w:gridCol w:w="575"/>
        <w:gridCol w:w="579"/>
        <w:gridCol w:w="532"/>
        <w:gridCol w:w="597"/>
        <w:gridCol w:w="522"/>
        <w:gridCol w:w="538"/>
        <w:gridCol w:w="456"/>
        <w:gridCol w:w="623"/>
        <w:gridCol w:w="551"/>
      </w:tblGrid>
      <w:tr w:rsidR="00A04212" w:rsidRPr="00735ACE" w:rsidTr="00735ACE">
        <w:tc>
          <w:tcPr>
            <w:tcW w:w="0" w:type="auto"/>
            <w:vMerge w:val="restart"/>
            <w:vAlign w:val="center"/>
            <w:hideMark/>
          </w:tcPr>
          <w:p w:rsidR="00A04212" w:rsidRPr="00735ACE" w:rsidRDefault="00A04212" w:rsidP="00735ACE">
            <w:pPr>
              <w:jc w:val="center"/>
              <w:rPr>
                <w:b/>
                <w:bCs/>
                <w:sz w:val="22"/>
                <w:szCs w:val="22"/>
              </w:rPr>
            </w:pPr>
            <w:r w:rsidRPr="00735ACE">
              <w:rPr>
                <w:b/>
                <w:bCs/>
                <w:sz w:val="22"/>
                <w:szCs w:val="22"/>
              </w:rPr>
              <w:t xml:space="preserve">№ </w:t>
            </w:r>
            <w:proofErr w:type="gramStart"/>
            <w:r w:rsidRPr="00735ACE">
              <w:rPr>
                <w:b/>
                <w:bCs/>
                <w:sz w:val="22"/>
                <w:szCs w:val="22"/>
              </w:rPr>
              <w:t>п</w:t>
            </w:r>
            <w:proofErr w:type="gramEnd"/>
            <w:r w:rsidRPr="00735ACE">
              <w:rPr>
                <w:b/>
                <w:bCs/>
                <w:sz w:val="22"/>
                <w:szCs w:val="22"/>
              </w:rPr>
              <w:t xml:space="preserve">/п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t xml:space="preserve">Идентификационный код закупки </w:t>
            </w:r>
          </w:p>
        </w:tc>
        <w:tc>
          <w:tcPr>
            <w:tcW w:w="0" w:type="auto"/>
            <w:gridSpan w:val="2"/>
            <w:vAlign w:val="center"/>
            <w:hideMark/>
          </w:tcPr>
          <w:p w:rsidR="00A04212" w:rsidRPr="00A60389" w:rsidRDefault="00A04212" w:rsidP="00735ACE">
            <w:pPr>
              <w:jc w:val="center"/>
              <w:rPr>
                <w:b/>
                <w:bCs/>
                <w:sz w:val="18"/>
                <w:szCs w:val="18"/>
              </w:rPr>
            </w:pPr>
            <w:r w:rsidRPr="00A60389">
              <w:rPr>
                <w:b/>
                <w:bCs/>
                <w:sz w:val="18"/>
                <w:szCs w:val="18"/>
              </w:rPr>
              <w:t xml:space="preserve">Объект закупки </w:t>
            </w:r>
          </w:p>
        </w:tc>
        <w:tc>
          <w:tcPr>
            <w:tcW w:w="0" w:type="auto"/>
            <w:vMerge w:val="restart"/>
            <w:vAlign w:val="center"/>
            <w:hideMark/>
          </w:tcPr>
          <w:p w:rsidR="00A04212" w:rsidRPr="00A60389" w:rsidRDefault="00A04212" w:rsidP="00735ACE">
            <w:pPr>
              <w:jc w:val="center"/>
              <w:rPr>
                <w:b/>
                <w:bCs/>
                <w:sz w:val="18"/>
                <w:szCs w:val="18"/>
              </w:rPr>
            </w:pPr>
            <w:proofErr w:type="gramStart"/>
            <w:r w:rsidRPr="00A60389">
              <w:rPr>
                <w:b/>
                <w:bCs/>
                <w:sz w:val="18"/>
                <w:szCs w:val="18"/>
              </w:rPr>
              <w:t>Начальная (максимальная) цена контр</w:t>
            </w:r>
            <w:r w:rsidRPr="00A60389">
              <w:rPr>
                <w:b/>
                <w:bCs/>
                <w:sz w:val="18"/>
                <w:szCs w:val="18"/>
              </w:rPr>
              <w:lastRenderedPageBreak/>
              <w:t xml:space="preserve">акта, цена контракта, заключаемого с единственным поставщиком (подрядчиком, исполнителем) (тыс. рублей) </w:t>
            </w:r>
            <w:proofErr w:type="gramEnd"/>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 xml:space="preserve">Размер аванса (процентов) </w:t>
            </w:r>
          </w:p>
        </w:tc>
        <w:tc>
          <w:tcPr>
            <w:tcW w:w="0" w:type="auto"/>
            <w:gridSpan w:val="4"/>
            <w:vAlign w:val="center"/>
            <w:hideMark/>
          </w:tcPr>
          <w:p w:rsidR="00A04212" w:rsidRPr="00A60389" w:rsidRDefault="00A04212" w:rsidP="00735ACE">
            <w:pPr>
              <w:jc w:val="center"/>
              <w:rPr>
                <w:b/>
                <w:bCs/>
                <w:sz w:val="18"/>
                <w:szCs w:val="18"/>
              </w:rPr>
            </w:pPr>
            <w:r w:rsidRPr="00A60389">
              <w:rPr>
                <w:b/>
                <w:bCs/>
                <w:sz w:val="18"/>
                <w:szCs w:val="18"/>
              </w:rPr>
              <w:t xml:space="preserve">Планируемые платежи (тыс. рублей) </w:t>
            </w:r>
          </w:p>
        </w:tc>
        <w:tc>
          <w:tcPr>
            <w:tcW w:w="0" w:type="auto"/>
            <w:gridSpan w:val="2"/>
            <w:vAlign w:val="center"/>
            <w:hideMark/>
          </w:tcPr>
          <w:p w:rsidR="00A04212" w:rsidRPr="00A60389" w:rsidRDefault="00A04212" w:rsidP="00735ACE">
            <w:pPr>
              <w:jc w:val="center"/>
              <w:rPr>
                <w:b/>
                <w:bCs/>
                <w:sz w:val="18"/>
                <w:szCs w:val="18"/>
              </w:rPr>
            </w:pPr>
            <w:r w:rsidRPr="00A60389">
              <w:rPr>
                <w:b/>
                <w:bCs/>
                <w:sz w:val="18"/>
                <w:szCs w:val="18"/>
              </w:rPr>
              <w:t xml:space="preserve">Единица измерения </w:t>
            </w:r>
          </w:p>
        </w:tc>
        <w:tc>
          <w:tcPr>
            <w:tcW w:w="0" w:type="auto"/>
            <w:gridSpan w:val="5"/>
            <w:vAlign w:val="center"/>
            <w:hideMark/>
          </w:tcPr>
          <w:p w:rsidR="00A04212" w:rsidRPr="00A60389" w:rsidRDefault="00A04212" w:rsidP="00735ACE">
            <w:pPr>
              <w:jc w:val="center"/>
              <w:rPr>
                <w:b/>
                <w:bCs/>
                <w:sz w:val="18"/>
                <w:szCs w:val="18"/>
              </w:rPr>
            </w:pPr>
            <w:r w:rsidRPr="00A60389">
              <w:rPr>
                <w:b/>
                <w:bCs/>
                <w:sz w:val="18"/>
                <w:szCs w:val="18"/>
              </w:rPr>
              <w:t xml:space="preserve">Количество (объем) закупаемых товаров, работ, услуг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t>Периодичность или количество этапо</w:t>
            </w:r>
            <w:r w:rsidRPr="00A60389">
              <w:rPr>
                <w:b/>
                <w:bCs/>
                <w:sz w:val="18"/>
                <w:szCs w:val="18"/>
              </w:rPr>
              <w:lastRenderedPageBreak/>
              <w:t xml:space="preserve">в поставки товаров, выполнения работ, оказания услуг </w:t>
            </w:r>
          </w:p>
        </w:tc>
        <w:tc>
          <w:tcPr>
            <w:tcW w:w="0" w:type="auto"/>
            <w:gridSpan w:val="2"/>
            <w:vAlign w:val="center"/>
            <w:hideMark/>
          </w:tcPr>
          <w:p w:rsidR="00A04212" w:rsidRPr="00A60389" w:rsidRDefault="00A04212" w:rsidP="00735ACE">
            <w:pPr>
              <w:jc w:val="center"/>
              <w:rPr>
                <w:b/>
                <w:bCs/>
                <w:sz w:val="18"/>
                <w:szCs w:val="18"/>
              </w:rPr>
            </w:pPr>
            <w:r w:rsidRPr="00A60389">
              <w:rPr>
                <w:b/>
                <w:bCs/>
                <w:sz w:val="18"/>
                <w:szCs w:val="18"/>
              </w:rPr>
              <w:lastRenderedPageBreak/>
              <w:t xml:space="preserve">Размер обеспечения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t>Планируемый срок начала осуще</w:t>
            </w:r>
            <w:r w:rsidRPr="00A60389">
              <w:rPr>
                <w:b/>
                <w:bCs/>
                <w:sz w:val="18"/>
                <w:szCs w:val="18"/>
              </w:rPr>
              <w:lastRenderedPageBreak/>
              <w:t xml:space="preserve">ствления закупки (месяц, год)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Планируемый срок окончания испол</w:t>
            </w:r>
            <w:r w:rsidRPr="00A60389">
              <w:rPr>
                <w:b/>
                <w:bCs/>
                <w:sz w:val="18"/>
                <w:szCs w:val="18"/>
              </w:rPr>
              <w:lastRenderedPageBreak/>
              <w:t xml:space="preserve">нения контракта (месяц, год)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Способ определения поставщик</w:t>
            </w:r>
            <w:r w:rsidRPr="00A60389">
              <w:rPr>
                <w:b/>
                <w:bCs/>
                <w:sz w:val="18"/>
                <w:szCs w:val="18"/>
              </w:rPr>
              <w:lastRenderedPageBreak/>
              <w:t xml:space="preserve">а (подрядчика, исполнителя)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Преимущества, предоставля</w:t>
            </w:r>
            <w:r w:rsidRPr="00A60389">
              <w:rPr>
                <w:b/>
                <w:bCs/>
                <w:sz w:val="18"/>
                <w:szCs w:val="18"/>
              </w:rPr>
              <w:softHyphen/>
              <w:t>емые участн</w:t>
            </w:r>
            <w:r w:rsidRPr="00A60389">
              <w:rPr>
                <w:b/>
                <w:bCs/>
                <w:sz w:val="18"/>
                <w:szCs w:val="18"/>
              </w:rPr>
              <w:lastRenderedPageBreak/>
              <w:t>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A60389">
              <w:rPr>
                <w:b/>
                <w:bCs/>
                <w:sz w:val="18"/>
                <w:szCs w:val="18"/>
              </w:rPr>
              <w:softHyphen/>
              <w:t xml:space="preserve">венных и муниципальных нужд"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 xml:space="preserve">Осуществление закупки у субъектов </w:t>
            </w:r>
            <w:r w:rsidRPr="00A60389">
              <w:rPr>
                <w:b/>
                <w:bCs/>
                <w:sz w:val="18"/>
                <w:szCs w:val="18"/>
              </w:rPr>
              <w:lastRenderedPageBreak/>
              <w:t>малого предпринима</w:t>
            </w:r>
            <w:r w:rsidRPr="00A60389">
              <w:rPr>
                <w:b/>
                <w:bCs/>
                <w:sz w:val="18"/>
                <w:szCs w:val="18"/>
              </w:rPr>
              <w:softHyphen/>
              <w:t>тельства и социально ориентирова</w:t>
            </w:r>
            <w:r w:rsidRPr="00A60389">
              <w:rPr>
                <w:b/>
                <w:bCs/>
                <w:sz w:val="18"/>
                <w:szCs w:val="18"/>
              </w:rPr>
              <w:softHyphen/>
              <w:t xml:space="preserve">нных некоммерческих организаций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Применение национального режи</w:t>
            </w:r>
            <w:r w:rsidRPr="00A60389">
              <w:rPr>
                <w:b/>
                <w:bCs/>
                <w:sz w:val="18"/>
                <w:szCs w:val="18"/>
              </w:rPr>
              <w:lastRenderedPageBreak/>
              <w:t xml:space="preserve">ма при осуществлении закупки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 xml:space="preserve">Дополнительные требования к участникам </w:t>
            </w:r>
            <w:r w:rsidRPr="00A60389">
              <w:rPr>
                <w:b/>
                <w:bCs/>
                <w:sz w:val="18"/>
                <w:szCs w:val="18"/>
              </w:rPr>
              <w:lastRenderedPageBreak/>
              <w:t xml:space="preserve">закупки отдельных видов товаров, работ, услуг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 xml:space="preserve">Сведения о проведении обязательного </w:t>
            </w:r>
            <w:r w:rsidRPr="00A60389">
              <w:rPr>
                <w:b/>
                <w:bCs/>
                <w:sz w:val="18"/>
                <w:szCs w:val="18"/>
              </w:rPr>
              <w:lastRenderedPageBreak/>
              <w:t xml:space="preserve">общественного обсуждения закупки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Информация о банковском сопровожде</w:t>
            </w:r>
            <w:r w:rsidRPr="00A60389">
              <w:rPr>
                <w:b/>
                <w:bCs/>
                <w:sz w:val="18"/>
                <w:szCs w:val="18"/>
              </w:rPr>
              <w:lastRenderedPageBreak/>
              <w:t xml:space="preserve">нии контрактов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Обоснование внесения изменени</w:t>
            </w:r>
            <w:r w:rsidRPr="00A60389">
              <w:rPr>
                <w:b/>
                <w:bCs/>
                <w:sz w:val="18"/>
                <w:szCs w:val="18"/>
              </w:rPr>
              <w:lastRenderedPageBreak/>
              <w:t xml:space="preserve">й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 xml:space="preserve">Уполномоченный орган (учреждение) </w:t>
            </w:r>
          </w:p>
        </w:tc>
        <w:tc>
          <w:tcPr>
            <w:tcW w:w="0" w:type="auto"/>
            <w:vMerge w:val="restart"/>
            <w:vAlign w:val="center"/>
            <w:hideMark/>
          </w:tcPr>
          <w:p w:rsidR="00A04212" w:rsidRPr="00735ACE" w:rsidRDefault="00A04212" w:rsidP="00735ACE">
            <w:pPr>
              <w:jc w:val="center"/>
              <w:rPr>
                <w:b/>
                <w:bCs/>
                <w:sz w:val="22"/>
                <w:szCs w:val="22"/>
              </w:rPr>
            </w:pPr>
            <w:r w:rsidRPr="00735ACE">
              <w:rPr>
                <w:b/>
                <w:bCs/>
                <w:sz w:val="22"/>
                <w:szCs w:val="22"/>
              </w:rPr>
              <w:t>Организатор совместно</w:t>
            </w:r>
            <w:r w:rsidRPr="00735ACE">
              <w:rPr>
                <w:b/>
                <w:bCs/>
                <w:sz w:val="22"/>
                <w:szCs w:val="22"/>
              </w:rPr>
              <w:lastRenderedPageBreak/>
              <w:t xml:space="preserve">го конкурса или аукциона </w:t>
            </w:r>
          </w:p>
        </w:tc>
      </w:tr>
      <w:tr w:rsidR="00A04212" w:rsidRPr="00735ACE" w:rsidTr="00735ACE">
        <w:tc>
          <w:tcPr>
            <w:tcW w:w="0" w:type="auto"/>
            <w:vMerge/>
            <w:vAlign w:val="center"/>
            <w:hideMark/>
          </w:tcPr>
          <w:p w:rsidR="00A04212" w:rsidRPr="00735ACE" w:rsidRDefault="00A04212" w:rsidP="00735ACE">
            <w:pPr>
              <w:rPr>
                <w:b/>
                <w:bCs/>
                <w:sz w:val="22"/>
                <w:szCs w:val="22"/>
              </w:rPr>
            </w:pPr>
          </w:p>
        </w:tc>
        <w:tc>
          <w:tcPr>
            <w:tcW w:w="0" w:type="auto"/>
            <w:vMerge/>
            <w:vAlign w:val="center"/>
            <w:hideMark/>
          </w:tcPr>
          <w:p w:rsidR="00A04212" w:rsidRPr="00A60389" w:rsidRDefault="00A04212" w:rsidP="00735ACE">
            <w:pPr>
              <w:rPr>
                <w:b/>
                <w:bCs/>
                <w:sz w:val="18"/>
                <w:szCs w:val="18"/>
              </w:rPr>
            </w:pP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t>наимено</w:t>
            </w:r>
            <w:r w:rsidRPr="00A60389">
              <w:rPr>
                <w:b/>
                <w:bCs/>
                <w:sz w:val="18"/>
                <w:szCs w:val="18"/>
              </w:rPr>
              <w:softHyphen/>
            </w:r>
            <w:r w:rsidRPr="00A60389">
              <w:rPr>
                <w:b/>
                <w:bCs/>
                <w:sz w:val="18"/>
                <w:szCs w:val="18"/>
              </w:rPr>
              <w:lastRenderedPageBreak/>
              <w:t xml:space="preserve">вание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 xml:space="preserve">описание </w:t>
            </w: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t>на теку</w:t>
            </w:r>
            <w:r w:rsidRPr="00A60389">
              <w:rPr>
                <w:b/>
                <w:bCs/>
                <w:sz w:val="18"/>
                <w:szCs w:val="18"/>
              </w:rPr>
              <w:lastRenderedPageBreak/>
              <w:t xml:space="preserve">щий финансовый год </w:t>
            </w:r>
          </w:p>
        </w:tc>
        <w:tc>
          <w:tcPr>
            <w:tcW w:w="0" w:type="auto"/>
            <w:gridSpan w:val="2"/>
            <w:vAlign w:val="center"/>
            <w:hideMark/>
          </w:tcPr>
          <w:p w:rsidR="00A04212" w:rsidRPr="00A60389" w:rsidRDefault="00A04212" w:rsidP="00735ACE">
            <w:pPr>
              <w:jc w:val="center"/>
              <w:rPr>
                <w:b/>
                <w:bCs/>
                <w:sz w:val="18"/>
                <w:szCs w:val="18"/>
              </w:rPr>
            </w:pPr>
            <w:r w:rsidRPr="00A60389">
              <w:rPr>
                <w:b/>
                <w:bCs/>
                <w:sz w:val="18"/>
                <w:szCs w:val="18"/>
              </w:rPr>
              <w:lastRenderedPageBreak/>
              <w:t>на плано</w:t>
            </w:r>
            <w:r w:rsidRPr="00A60389">
              <w:rPr>
                <w:b/>
                <w:bCs/>
                <w:sz w:val="18"/>
                <w:szCs w:val="18"/>
              </w:rPr>
              <w:lastRenderedPageBreak/>
              <w:t xml:space="preserve">вый период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на после</w:t>
            </w:r>
            <w:r w:rsidRPr="00A60389">
              <w:rPr>
                <w:b/>
                <w:bCs/>
                <w:sz w:val="18"/>
                <w:szCs w:val="18"/>
              </w:rPr>
              <w:lastRenderedPageBreak/>
              <w:t xml:space="preserve">дующие годы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 xml:space="preserve">код </w:t>
            </w:r>
            <w:r w:rsidRPr="00A60389">
              <w:rPr>
                <w:b/>
                <w:bCs/>
                <w:sz w:val="18"/>
                <w:szCs w:val="18"/>
              </w:rPr>
              <w:lastRenderedPageBreak/>
              <w:t xml:space="preserve">по ОКЕИ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наимен</w:t>
            </w:r>
            <w:r w:rsidRPr="00A60389">
              <w:rPr>
                <w:b/>
                <w:bCs/>
                <w:sz w:val="18"/>
                <w:szCs w:val="18"/>
              </w:rPr>
              <w:lastRenderedPageBreak/>
              <w:t>о</w:t>
            </w:r>
            <w:r w:rsidRPr="00A60389">
              <w:rPr>
                <w:b/>
                <w:bCs/>
                <w:sz w:val="18"/>
                <w:szCs w:val="18"/>
              </w:rPr>
              <w:softHyphen/>
              <w:t xml:space="preserve">вание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всег</w:t>
            </w:r>
            <w:r w:rsidRPr="00A60389">
              <w:rPr>
                <w:b/>
                <w:bCs/>
                <w:sz w:val="18"/>
                <w:szCs w:val="18"/>
              </w:rPr>
              <w:lastRenderedPageBreak/>
              <w:t xml:space="preserve">о </w:t>
            </w:r>
          </w:p>
        </w:tc>
        <w:tc>
          <w:tcPr>
            <w:tcW w:w="0" w:type="auto"/>
            <w:gridSpan w:val="4"/>
            <w:vAlign w:val="center"/>
            <w:hideMark/>
          </w:tcPr>
          <w:p w:rsidR="00A04212" w:rsidRPr="00A60389" w:rsidRDefault="00A04212" w:rsidP="00735ACE">
            <w:pPr>
              <w:jc w:val="center"/>
              <w:rPr>
                <w:b/>
                <w:bCs/>
                <w:sz w:val="18"/>
                <w:szCs w:val="18"/>
              </w:rPr>
            </w:pPr>
            <w:r w:rsidRPr="00A60389">
              <w:rPr>
                <w:b/>
                <w:bCs/>
                <w:sz w:val="18"/>
                <w:szCs w:val="18"/>
              </w:rPr>
              <w:lastRenderedPageBreak/>
              <w:t xml:space="preserve">в том числе </w:t>
            </w:r>
          </w:p>
        </w:tc>
        <w:tc>
          <w:tcPr>
            <w:tcW w:w="0" w:type="auto"/>
            <w:vMerge/>
            <w:vAlign w:val="center"/>
            <w:hideMark/>
          </w:tcPr>
          <w:p w:rsidR="00A04212" w:rsidRPr="00A60389" w:rsidRDefault="00A04212" w:rsidP="00735ACE">
            <w:pPr>
              <w:rPr>
                <w:b/>
                <w:bCs/>
                <w:sz w:val="18"/>
                <w:szCs w:val="18"/>
              </w:rPr>
            </w:pP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t>заяв</w:t>
            </w:r>
            <w:r w:rsidRPr="00A60389">
              <w:rPr>
                <w:b/>
                <w:bCs/>
                <w:sz w:val="18"/>
                <w:szCs w:val="18"/>
              </w:rPr>
              <w:lastRenderedPageBreak/>
              <w:t xml:space="preserve">ки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lastRenderedPageBreak/>
              <w:t>исполнен</w:t>
            </w:r>
            <w:r w:rsidRPr="00A60389">
              <w:rPr>
                <w:b/>
                <w:bCs/>
                <w:sz w:val="18"/>
                <w:szCs w:val="18"/>
              </w:rPr>
              <w:lastRenderedPageBreak/>
              <w:t xml:space="preserve">ия контракта </w:t>
            </w: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735ACE" w:rsidRDefault="00A04212" w:rsidP="00735ACE">
            <w:pPr>
              <w:rPr>
                <w:b/>
                <w:bCs/>
                <w:sz w:val="22"/>
                <w:szCs w:val="22"/>
              </w:rPr>
            </w:pPr>
          </w:p>
        </w:tc>
      </w:tr>
      <w:tr w:rsidR="00A04212" w:rsidRPr="00735ACE" w:rsidTr="00735ACE">
        <w:tc>
          <w:tcPr>
            <w:tcW w:w="0" w:type="auto"/>
            <w:vMerge/>
            <w:vAlign w:val="center"/>
            <w:hideMark/>
          </w:tcPr>
          <w:p w:rsidR="00A04212" w:rsidRPr="00735ACE" w:rsidRDefault="00A04212" w:rsidP="00735ACE">
            <w:pPr>
              <w:rPr>
                <w:b/>
                <w:bCs/>
                <w:sz w:val="22"/>
                <w:szCs w:val="22"/>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t xml:space="preserve">на 1-ый год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t xml:space="preserve">на 2-ой год </w:t>
            </w: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t xml:space="preserve">на текущий год </w:t>
            </w:r>
          </w:p>
        </w:tc>
        <w:tc>
          <w:tcPr>
            <w:tcW w:w="0" w:type="auto"/>
            <w:gridSpan w:val="2"/>
            <w:vAlign w:val="center"/>
            <w:hideMark/>
          </w:tcPr>
          <w:p w:rsidR="00A04212" w:rsidRPr="00A60389" w:rsidRDefault="00A04212" w:rsidP="00735ACE">
            <w:pPr>
              <w:jc w:val="center"/>
              <w:rPr>
                <w:b/>
                <w:bCs/>
                <w:sz w:val="18"/>
                <w:szCs w:val="18"/>
              </w:rPr>
            </w:pPr>
            <w:r w:rsidRPr="00A60389">
              <w:rPr>
                <w:b/>
                <w:bCs/>
                <w:sz w:val="18"/>
                <w:szCs w:val="18"/>
              </w:rPr>
              <w:t xml:space="preserve">на плановый период </w:t>
            </w:r>
          </w:p>
        </w:tc>
        <w:tc>
          <w:tcPr>
            <w:tcW w:w="0" w:type="auto"/>
            <w:vMerge w:val="restart"/>
            <w:vAlign w:val="center"/>
            <w:hideMark/>
          </w:tcPr>
          <w:p w:rsidR="00A04212" w:rsidRPr="00A60389" w:rsidRDefault="00A04212" w:rsidP="00735ACE">
            <w:pPr>
              <w:jc w:val="center"/>
              <w:rPr>
                <w:b/>
                <w:bCs/>
                <w:sz w:val="18"/>
                <w:szCs w:val="18"/>
              </w:rPr>
            </w:pPr>
            <w:r w:rsidRPr="00A60389">
              <w:rPr>
                <w:b/>
                <w:bCs/>
                <w:sz w:val="18"/>
                <w:szCs w:val="18"/>
              </w:rPr>
              <w:t xml:space="preserve">последующие годы </w:t>
            </w: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735ACE" w:rsidRDefault="00A04212" w:rsidP="00735ACE">
            <w:pPr>
              <w:rPr>
                <w:b/>
                <w:bCs/>
                <w:sz w:val="22"/>
                <w:szCs w:val="22"/>
              </w:rPr>
            </w:pPr>
          </w:p>
        </w:tc>
      </w:tr>
      <w:tr w:rsidR="00A04212" w:rsidRPr="00735ACE" w:rsidTr="00735ACE">
        <w:tc>
          <w:tcPr>
            <w:tcW w:w="0" w:type="auto"/>
            <w:vMerge/>
            <w:vAlign w:val="center"/>
            <w:hideMark/>
          </w:tcPr>
          <w:p w:rsidR="00A04212" w:rsidRPr="00735ACE" w:rsidRDefault="00A04212" w:rsidP="00735ACE">
            <w:pPr>
              <w:rPr>
                <w:b/>
                <w:bCs/>
                <w:sz w:val="22"/>
                <w:szCs w:val="22"/>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Align w:val="center"/>
            <w:hideMark/>
          </w:tcPr>
          <w:p w:rsidR="00A04212" w:rsidRPr="00A60389" w:rsidRDefault="00A04212" w:rsidP="00735ACE">
            <w:pPr>
              <w:jc w:val="center"/>
              <w:rPr>
                <w:b/>
                <w:bCs/>
                <w:sz w:val="18"/>
                <w:szCs w:val="18"/>
              </w:rPr>
            </w:pPr>
            <w:r w:rsidRPr="00A60389">
              <w:rPr>
                <w:b/>
                <w:bCs/>
                <w:sz w:val="18"/>
                <w:szCs w:val="18"/>
              </w:rPr>
              <w:t xml:space="preserve">на 1-ый год </w:t>
            </w:r>
          </w:p>
        </w:tc>
        <w:tc>
          <w:tcPr>
            <w:tcW w:w="0" w:type="auto"/>
            <w:vAlign w:val="center"/>
            <w:hideMark/>
          </w:tcPr>
          <w:p w:rsidR="00A04212" w:rsidRPr="00A60389" w:rsidRDefault="00A04212" w:rsidP="00735ACE">
            <w:pPr>
              <w:jc w:val="center"/>
              <w:rPr>
                <w:b/>
                <w:bCs/>
                <w:sz w:val="18"/>
                <w:szCs w:val="18"/>
              </w:rPr>
            </w:pPr>
            <w:r w:rsidRPr="00A60389">
              <w:rPr>
                <w:b/>
                <w:bCs/>
                <w:sz w:val="18"/>
                <w:szCs w:val="18"/>
              </w:rPr>
              <w:t xml:space="preserve">на 2-ой год </w:t>
            </w: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A60389" w:rsidRDefault="00A04212" w:rsidP="00735ACE">
            <w:pPr>
              <w:rPr>
                <w:b/>
                <w:bCs/>
                <w:sz w:val="18"/>
                <w:szCs w:val="18"/>
              </w:rPr>
            </w:pPr>
          </w:p>
        </w:tc>
        <w:tc>
          <w:tcPr>
            <w:tcW w:w="0" w:type="auto"/>
            <w:vMerge/>
            <w:vAlign w:val="center"/>
            <w:hideMark/>
          </w:tcPr>
          <w:p w:rsidR="00A04212" w:rsidRPr="00735ACE" w:rsidRDefault="00A04212" w:rsidP="00735ACE">
            <w:pPr>
              <w:rPr>
                <w:b/>
                <w:bCs/>
                <w:sz w:val="22"/>
                <w:szCs w:val="22"/>
              </w:rPr>
            </w:pPr>
          </w:p>
        </w:tc>
      </w:tr>
      <w:tr w:rsidR="00A04212" w:rsidRPr="00735ACE" w:rsidTr="00735ACE">
        <w:tc>
          <w:tcPr>
            <w:tcW w:w="0" w:type="auto"/>
            <w:vAlign w:val="center"/>
            <w:hideMark/>
          </w:tcPr>
          <w:p w:rsidR="00A04212" w:rsidRPr="00735ACE" w:rsidRDefault="00A04212" w:rsidP="00735ACE">
            <w:pPr>
              <w:jc w:val="center"/>
              <w:rPr>
                <w:sz w:val="22"/>
                <w:szCs w:val="22"/>
              </w:rPr>
            </w:pPr>
            <w:r w:rsidRPr="00735ACE">
              <w:rPr>
                <w:sz w:val="22"/>
                <w:szCs w:val="22"/>
              </w:rPr>
              <w:t>1</w:t>
            </w:r>
          </w:p>
        </w:tc>
        <w:tc>
          <w:tcPr>
            <w:tcW w:w="0" w:type="auto"/>
            <w:vAlign w:val="center"/>
            <w:hideMark/>
          </w:tcPr>
          <w:p w:rsidR="00A04212" w:rsidRPr="00A60389" w:rsidRDefault="00A04212" w:rsidP="00735ACE">
            <w:pPr>
              <w:jc w:val="center"/>
              <w:rPr>
                <w:sz w:val="18"/>
                <w:szCs w:val="18"/>
              </w:rPr>
            </w:pPr>
            <w:r w:rsidRPr="00A60389">
              <w:rPr>
                <w:sz w:val="18"/>
                <w:szCs w:val="18"/>
              </w:rPr>
              <w:t>2</w:t>
            </w:r>
          </w:p>
        </w:tc>
        <w:tc>
          <w:tcPr>
            <w:tcW w:w="0" w:type="auto"/>
            <w:vAlign w:val="center"/>
            <w:hideMark/>
          </w:tcPr>
          <w:p w:rsidR="00A04212" w:rsidRPr="00A60389" w:rsidRDefault="00A04212" w:rsidP="00735ACE">
            <w:pPr>
              <w:jc w:val="center"/>
              <w:rPr>
                <w:sz w:val="18"/>
                <w:szCs w:val="18"/>
              </w:rPr>
            </w:pPr>
            <w:r w:rsidRPr="00A60389">
              <w:rPr>
                <w:sz w:val="18"/>
                <w:szCs w:val="18"/>
              </w:rPr>
              <w:t>3</w:t>
            </w:r>
          </w:p>
        </w:tc>
        <w:tc>
          <w:tcPr>
            <w:tcW w:w="0" w:type="auto"/>
            <w:vAlign w:val="center"/>
            <w:hideMark/>
          </w:tcPr>
          <w:p w:rsidR="00A04212" w:rsidRPr="00A60389" w:rsidRDefault="00A04212" w:rsidP="00735ACE">
            <w:pPr>
              <w:jc w:val="center"/>
              <w:rPr>
                <w:sz w:val="18"/>
                <w:szCs w:val="18"/>
              </w:rPr>
            </w:pPr>
            <w:r w:rsidRPr="00A60389">
              <w:rPr>
                <w:sz w:val="18"/>
                <w:szCs w:val="18"/>
              </w:rPr>
              <w:t>4</w:t>
            </w:r>
          </w:p>
        </w:tc>
        <w:tc>
          <w:tcPr>
            <w:tcW w:w="0" w:type="auto"/>
            <w:vAlign w:val="center"/>
            <w:hideMark/>
          </w:tcPr>
          <w:p w:rsidR="00A04212" w:rsidRPr="00A60389" w:rsidRDefault="00A04212" w:rsidP="00735ACE">
            <w:pPr>
              <w:jc w:val="center"/>
              <w:rPr>
                <w:sz w:val="18"/>
                <w:szCs w:val="18"/>
              </w:rPr>
            </w:pPr>
            <w:r w:rsidRPr="00A60389">
              <w:rPr>
                <w:sz w:val="18"/>
                <w:szCs w:val="18"/>
              </w:rPr>
              <w:t>5</w:t>
            </w:r>
          </w:p>
        </w:tc>
        <w:tc>
          <w:tcPr>
            <w:tcW w:w="0" w:type="auto"/>
            <w:vAlign w:val="center"/>
            <w:hideMark/>
          </w:tcPr>
          <w:p w:rsidR="00A04212" w:rsidRPr="00A60389" w:rsidRDefault="00A04212" w:rsidP="00735ACE">
            <w:pPr>
              <w:jc w:val="center"/>
              <w:rPr>
                <w:sz w:val="18"/>
                <w:szCs w:val="18"/>
              </w:rPr>
            </w:pPr>
            <w:r w:rsidRPr="00A60389">
              <w:rPr>
                <w:sz w:val="18"/>
                <w:szCs w:val="18"/>
              </w:rPr>
              <w:t>6</w:t>
            </w:r>
          </w:p>
        </w:tc>
        <w:tc>
          <w:tcPr>
            <w:tcW w:w="0" w:type="auto"/>
            <w:vAlign w:val="center"/>
            <w:hideMark/>
          </w:tcPr>
          <w:p w:rsidR="00A04212" w:rsidRPr="00A60389" w:rsidRDefault="00A04212" w:rsidP="00735ACE">
            <w:pPr>
              <w:jc w:val="center"/>
              <w:rPr>
                <w:sz w:val="18"/>
                <w:szCs w:val="18"/>
              </w:rPr>
            </w:pPr>
            <w:r w:rsidRPr="00A60389">
              <w:rPr>
                <w:sz w:val="18"/>
                <w:szCs w:val="18"/>
              </w:rPr>
              <w:t>7</w:t>
            </w:r>
          </w:p>
        </w:tc>
        <w:tc>
          <w:tcPr>
            <w:tcW w:w="0" w:type="auto"/>
            <w:vAlign w:val="center"/>
            <w:hideMark/>
          </w:tcPr>
          <w:p w:rsidR="00A04212" w:rsidRPr="00A60389" w:rsidRDefault="00A04212" w:rsidP="00735ACE">
            <w:pPr>
              <w:jc w:val="center"/>
              <w:rPr>
                <w:sz w:val="18"/>
                <w:szCs w:val="18"/>
              </w:rPr>
            </w:pPr>
            <w:r w:rsidRPr="00A60389">
              <w:rPr>
                <w:sz w:val="18"/>
                <w:szCs w:val="18"/>
              </w:rPr>
              <w:t>8</w:t>
            </w:r>
          </w:p>
        </w:tc>
        <w:tc>
          <w:tcPr>
            <w:tcW w:w="0" w:type="auto"/>
            <w:vAlign w:val="center"/>
            <w:hideMark/>
          </w:tcPr>
          <w:p w:rsidR="00A04212" w:rsidRPr="00A60389" w:rsidRDefault="00A04212" w:rsidP="00735ACE">
            <w:pPr>
              <w:jc w:val="center"/>
              <w:rPr>
                <w:sz w:val="18"/>
                <w:szCs w:val="18"/>
              </w:rPr>
            </w:pPr>
            <w:r w:rsidRPr="00A60389">
              <w:rPr>
                <w:sz w:val="18"/>
                <w:szCs w:val="18"/>
              </w:rPr>
              <w:t>9</w:t>
            </w:r>
          </w:p>
        </w:tc>
        <w:tc>
          <w:tcPr>
            <w:tcW w:w="0" w:type="auto"/>
            <w:vAlign w:val="center"/>
            <w:hideMark/>
          </w:tcPr>
          <w:p w:rsidR="00A04212" w:rsidRPr="00A60389" w:rsidRDefault="00A04212" w:rsidP="00735ACE">
            <w:pPr>
              <w:jc w:val="center"/>
              <w:rPr>
                <w:sz w:val="18"/>
                <w:szCs w:val="18"/>
              </w:rPr>
            </w:pPr>
            <w:r w:rsidRPr="00A60389">
              <w:rPr>
                <w:sz w:val="18"/>
                <w:szCs w:val="18"/>
              </w:rPr>
              <w:t>10</w:t>
            </w:r>
          </w:p>
        </w:tc>
        <w:tc>
          <w:tcPr>
            <w:tcW w:w="0" w:type="auto"/>
            <w:vAlign w:val="center"/>
            <w:hideMark/>
          </w:tcPr>
          <w:p w:rsidR="00A04212" w:rsidRPr="00A60389" w:rsidRDefault="00A04212" w:rsidP="00735ACE">
            <w:pPr>
              <w:jc w:val="center"/>
              <w:rPr>
                <w:sz w:val="18"/>
                <w:szCs w:val="18"/>
              </w:rPr>
            </w:pPr>
            <w:r w:rsidRPr="00A60389">
              <w:rPr>
                <w:sz w:val="18"/>
                <w:szCs w:val="18"/>
              </w:rPr>
              <w:t>11</w:t>
            </w:r>
          </w:p>
        </w:tc>
        <w:tc>
          <w:tcPr>
            <w:tcW w:w="0" w:type="auto"/>
            <w:vAlign w:val="center"/>
            <w:hideMark/>
          </w:tcPr>
          <w:p w:rsidR="00A04212" w:rsidRPr="00A60389" w:rsidRDefault="00A04212" w:rsidP="00735ACE">
            <w:pPr>
              <w:jc w:val="center"/>
              <w:rPr>
                <w:sz w:val="18"/>
                <w:szCs w:val="18"/>
              </w:rPr>
            </w:pPr>
            <w:r w:rsidRPr="00A60389">
              <w:rPr>
                <w:sz w:val="18"/>
                <w:szCs w:val="18"/>
              </w:rPr>
              <w:t>12</w:t>
            </w:r>
          </w:p>
        </w:tc>
        <w:tc>
          <w:tcPr>
            <w:tcW w:w="0" w:type="auto"/>
            <w:vAlign w:val="center"/>
            <w:hideMark/>
          </w:tcPr>
          <w:p w:rsidR="00A04212" w:rsidRPr="00A60389" w:rsidRDefault="00A04212" w:rsidP="00735ACE">
            <w:pPr>
              <w:jc w:val="center"/>
              <w:rPr>
                <w:sz w:val="18"/>
                <w:szCs w:val="18"/>
              </w:rPr>
            </w:pPr>
            <w:r w:rsidRPr="00A60389">
              <w:rPr>
                <w:sz w:val="18"/>
                <w:szCs w:val="18"/>
              </w:rPr>
              <w:t>13</w:t>
            </w:r>
          </w:p>
        </w:tc>
        <w:tc>
          <w:tcPr>
            <w:tcW w:w="0" w:type="auto"/>
            <w:vAlign w:val="center"/>
            <w:hideMark/>
          </w:tcPr>
          <w:p w:rsidR="00A04212" w:rsidRPr="00A60389" w:rsidRDefault="00A04212" w:rsidP="00735ACE">
            <w:pPr>
              <w:jc w:val="center"/>
              <w:rPr>
                <w:sz w:val="18"/>
                <w:szCs w:val="18"/>
              </w:rPr>
            </w:pPr>
            <w:r w:rsidRPr="00A60389">
              <w:rPr>
                <w:sz w:val="18"/>
                <w:szCs w:val="18"/>
              </w:rPr>
              <w:t>14</w:t>
            </w:r>
          </w:p>
        </w:tc>
        <w:tc>
          <w:tcPr>
            <w:tcW w:w="0" w:type="auto"/>
            <w:vAlign w:val="center"/>
            <w:hideMark/>
          </w:tcPr>
          <w:p w:rsidR="00A04212" w:rsidRPr="00A60389" w:rsidRDefault="00A04212" w:rsidP="00735ACE">
            <w:pPr>
              <w:jc w:val="center"/>
              <w:rPr>
                <w:sz w:val="18"/>
                <w:szCs w:val="18"/>
              </w:rPr>
            </w:pPr>
            <w:r w:rsidRPr="00A60389">
              <w:rPr>
                <w:sz w:val="18"/>
                <w:szCs w:val="18"/>
              </w:rPr>
              <w:t>15</w:t>
            </w:r>
          </w:p>
        </w:tc>
        <w:tc>
          <w:tcPr>
            <w:tcW w:w="0" w:type="auto"/>
            <w:vAlign w:val="center"/>
            <w:hideMark/>
          </w:tcPr>
          <w:p w:rsidR="00A04212" w:rsidRPr="00A60389" w:rsidRDefault="00A04212" w:rsidP="00735ACE">
            <w:pPr>
              <w:jc w:val="center"/>
              <w:rPr>
                <w:sz w:val="18"/>
                <w:szCs w:val="18"/>
              </w:rPr>
            </w:pPr>
            <w:r w:rsidRPr="00A60389">
              <w:rPr>
                <w:sz w:val="18"/>
                <w:szCs w:val="18"/>
              </w:rPr>
              <w:t>16</w:t>
            </w:r>
          </w:p>
        </w:tc>
        <w:tc>
          <w:tcPr>
            <w:tcW w:w="0" w:type="auto"/>
            <w:vAlign w:val="center"/>
            <w:hideMark/>
          </w:tcPr>
          <w:p w:rsidR="00A04212" w:rsidRPr="00A60389" w:rsidRDefault="00A04212" w:rsidP="00735ACE">
            <w:pPr>
              <w:jc w:val="center"/>
              <w:rPr>
                <w:sz w:val="18"/>
                <w:szCs w:val="18"/>
              </w:rPr>
            </w:pPr>
            <w:r w:rsidRPr="00A60389">
              <w:rPr>
                <w:sz w:val="18"/>
                <w:szCs w:val="18"/>
              </w:rPr>
              <w:t>17</w:t>
            </w:r>
          </w:p>
        </w:tc>
        <w:tc>
          <w:tcPr>
            <w:tcW w:w="0" w:type="auto"/>
            <w:vAlign w:val="center"/>
            <w:hideMark/>
          </w:tcPr>
          <w:p w:rsidR="00A04212" w:rsidRPr="00A60389" w:rsidRDefault="00A04212" w:rsidP="00735ACE">
            <w:pPr>
              <w:jc w:val="center"/>
              <w:rPr>
                <w:sz w:val="18"/>
                <w:szCs w:val="18"/>
              </w:rPr>
            </w:pPr>
            <w:r w:rsidRPr="00A60389">
              <w:rPr>
                <w:sz w:val="18"/>
                <w:szCs w:val="18"/>
              </w:rPr>
              <w:t>18</w:t>
            </w:r>
          </w:p>
        </w:tc>
        <w:tc>
          <w:tcPr>
            <w:tcW w:w="0" w:type="auto"/>
            <w:vAlign w:val="center"/>
            <w:hideMark/>
          </w:tcPr>
          <w:p w:rsidR="00A04212" w:rsidRPr="00A60389" w:rsidRDefault="00A04212" w:rsidP="00735ACE">
            <w:pPr>
              <w:jc w:val="center"/>
              <w:rPr>
                <w:sz w:val="18"/>
                <w:szCs w:val="18"/>
              </w:rPr>
            </w:pPr>
            <w:r w:rsidRPr="00A60389">
              <w:rPr>
                <w:sz w:val="18"/>
                <w:szCs w:val="18"/>
              </w:rPr>
              <w:t>19</w:t>
            </w:r>
          </w:p>
        </w:tc>
        <w:tc>
          <w:tcPr>
            <w:tcW w:w="0" w:type="auto"/>
            <w:vAlign w:val="center"/>
            <w:hideMark/>
          </w:tcPr>
          <w:p w:rsidR="00A04212" w:rsidRPr="00A60389" w:rsidRDefault="00A04212" w:rsidP="00735ACE">
            <w:pPr>
              <w:jc w:val="center"/>
              <w:rPr>
                <w:sz w:val="18"/>
                <w:szCs w:val="18"/>
              </w:rPr>
            </w:pPr>
            <w:r w:rsidRPr="00A60389">
              <w:rPr>
                <w:sz w:val="18"/>
                <w:szCs w:val="18"/>
              </w:rPr>
              <w:t>20</w:t>
            </w:r>
          </w:p>
        </w:tc>
        <w:tc>
          <w:tcPr>
            <w:tcW w:w="0" w:type="auto"/>
            <w:vAlign w:val="center"/>
            <w:hideMark/>
          </w:tcPr>
          <w:p w:rsidR="00A04212" w:rsidRPr="00A60389" w:rsidRDefault="00A04212" w:rsidP="00735ACE">
            <w:pPr>
              <w:jc w:val="center"/>
              <w:rPr>
                <w:sz w:val="18"/>
                <w:szCs w:val="18"/>
              </w:rPr>
            </w:pPr>
            <w:r w:rsidRPr="00A60389">
              <w:rPr>
                <w:sz w:val="18"/>
                <w:szCs w:val="18"/>
              </w:rPr>
              <w:t>21</w:t>
            </w:r>
          </w:p>
        </w:tc>
        <w:tc>
          <w:tcPr>
            <w:tcW w:w="0" w:type="auto"/>
            <w:vAlign w:val="center"/>
            <w:hideMark/>
          </w:tcPr>
          <w:p w:rsidR="00A04212" w:rsidRPr="00A60389" w:rsidRDefault="00A04212" w:rsidP="00735ACE">
            <w:pPr>
              <w:jc w:val="center"/>
              <w:rPr>
                <w:sz w:val="18"/>
                <w:szCs w:val="18"/>
              </w:rPr>
            </w:pPr>
            <w:r w:rsidRPr="00A60389">
              <w:rPr>
                <w:sz w:val="18"/>
                <w:szCs w:val="18"/>
              </w:rPr>
              <w:t>22</w:t>
            </w:r>
          </w:p>
        </w:tc>
        <w:tc>
          <w:tcPr>
            <w:tcW w:w="0" w:type="auto"/>
            <w:vAlign w:val="center"/>
            <w:hideMark/>
          </w:tcPr>
          <w:p w:rsidR="00A04212" w:rsidRPr="00A60389" w:rsidRDefault="00A04212" w:rsidP="00735ACE">
            <w:pPr>
              <w:jc w:val="center"/>
              <w:rPr>
                <w:sz w:val="18"/>
                <w:szCs w:val="18"/>
              </w:rPr>
            </w:pPr>
            <w:r w:rsidRPr="00A60389">
              <w:rPr>
                <w:sz w:val="18"/>
                <w:szCs w:val="18"/>
              </w:rPr>
              <w:t>23</w:t>
            </w:r>
          </w:p>
        </w:tc>
        <w:tc>
          <w:tcPr>
            <w:tcW w:w="0" w:type="auto"/>
            <w:vAlign w:val="center"/>
            <w:hideMark/>
          </w:tcPr>
          <w:p w:rsidR="00A04212" w:rsidRPr="00A60389" w:rsidRDefault="00A04212" w:rsidP="00735ACE">
            <w:pPr>
              <w:jc w:val="center"/>
              <w:rPr>
                <w:sz w:val="18"/>
                <w:szCs w:val="18"/>
              </w:rPr>
            </w:pPr>
            <w:r w:rsidRPr="00A60389">
              <w:rPr>
                <w:sz w:val="18"/>
                <w:szCs w:val="18"/>
              </w:rPr>
              <w:t>24</w:t>
            </w:r>
          </w:p>
        </w:tc>
        <w:tc>
          <w:tcPr>
            <w:tcW w:w="0" w:type="auto"/>
            <w:vAlign w:val="center"/>
            <w:hideMark/>
          </w:tcPr>
          <w:p w:rsidR="00A04212" w:rsidRPr="00A60389" w:rsidRDefault="00A04212" w:rsidP="00735ACE">
            <w:pPr>
              <w:jc w:val="center"/>
              <w:rPr>
                <w:sz w:val="18"/>
                <w:szCs w:val="18"/>
              </w:rPr>
            </w:pPr>
            <w:r w:rsidRPr="00A60389">
              <w:rPr>
                <w:sz w:val="18"/>
                <w:szCs w:val="18"/>
              </w:rPr>
              <w:t>25</w:t>
            </w:r>
          </w:p>
        </w:tc>
        <w:tc>
          <w:tcPr>
            <w:tcW w:w="0" w:type="auto"/>
            <w:vAlign w:val="center"/>
            <w:hideMark/>
          </w:tcPr>
          <w:p w:rsidR="00A04212" w:rsidRPr="00A60389" w:rsidRDefault="00A04212" w:rsidP="00735ACE">
            <w:pPr>
              <w:jc w:val="center"/>
              <w:rPr>
                <w:sz w:val="18"/>
                <w:szCs w:val="18"/>
              </w:rPr>
            </w:pPr>
            <w:r w:rsidRPr="00A60389">
              <w:rPr>
                <w:sz w:val="18"/>
                <w:szCs w:val="18"/>
              </w:rPr>
              <w:t>26</w:t>
            </w:r>
          </w:p>
        </w:tc>
        <w:tc>
          <w:tcPr>
            <w:tcW w:w="0" w:type="auto"/>
            <w:vAlign w:val="center"/>
            <w:hideMark/>
          </w:tcPr>
          <w:p w:rsidR="00A04212" w:rsidRPr="00A60389" w:rsidRDefault="00A04212" w:rsidP="00735ACE">
            <w:pPr>
              <w:jc w:val="center"/>
              <w:rPr>
                <w:sz w:val="18"/>
                <w:szCs w:val="18"/>
              </w:rPr>
            </w:pPr>
            <w:r w:rsidRPr="00A60389">
              <w:rPr>
                <w:sz w:val="18"/>
                <w:szCs w:val="18"/>
              </w:rPr>
              <w:t>27</w:t>
            </w:r>
          </w:p>
        </w:tc>
        <w:tc>
          <w:tcPr>
            <w:tcW w:w="0" w:type="auto"/>
            <w:vAlign w:val="center"/>
            <w:hideMark/>
          </w:tcPr>
          <w:p w:rsidR="00A04212" w:rsidRPr="00A60389" w:rsidRDefault="00A04212" w:rsidP="00735ACE">
            <w:pPr>
              <w:jc w:val="center"/>
              <w:rPr>
                <w:sz w:val="18"/>
                <w:szCs w:val="18"/>
              </w:rPr>
            </w:pPr>
            <w:r w:rsidRPr="00A60389">
              <w:rPr>
                <w:sz w:val="18"/>
                <w:szCs w:val="18"/>
              </w:rPr>
              <w:t>28</w:t>
            </w:r>
          </w:p>
        </w:tc>
        <w:tc>
          <w:tcPr>
            <w:tcW w:w="0" w:type="auto"/>
            <w:vAlign w:val="center"/>
            <w:hideMark/>
          </w:tcPr>
          <w:p w:rsidR="00A04212" w:rsidRPr="00A60389" w:rsidRDefault="00A04212" w:rsidP="00735ACE">
            <w:pPr>
              <w:jc w:val="center"/>
              <w:rPr>
                <w:sz w:val="18"/>
                <w:szCs w:val="18"/>
              </w:rPr>
            </w:pPr>
            <w:r w:rsidRPr="00A60389">
              <w:rPr>
                <w:sz w:val="18"/>
                <w:szCs w:val="18"/>
              </w:rPr>
              <w:t>29</w:t>
            </w:r>
          </w:p>
        </w:tc>
        <w:tc>
          <w:tcPr>
            <w:tcW w:w="0" w:type="auto"/>
            <w:vAlign w:val="center"/>
            <w:hideMark/>
          </w:tcPr>
          <w:p w:rsidR="00A04212" w:rsidRPr="00A60389" w:rsidRDefault="00A04212" w:rsidP="00735ACE">
            <w:pPr>
              <w:jc w:val="center"/>
              <w:rPr>
                <w:sz w:val="18"/>
                <w:szCs w:val="18"/>
              </w:rPr>
            </w:pPr>
            <w:r w:rsidRPr="00A60389">
              <w:rPr>
                <w:sz w:val="18"/>
                <w:szCs w:val="18"/>
              </w:rPr>
              <w:t>30</w:t>
            </w:r>
          </w:p>
        </w:tc>
        <w:tc>
          <w:tcPr>
            <w:tcW w:w="0" w:type="auto"/>
            <w:vAlign w:val="center"/>
            <w:hideMark/>
          </w:tcPr>
          <w:p w:rsidR="00A04212" w:rsidRPr="00A60389" w:rsidRDefault="00A04212" w:rsidP="00735ACE">
            <w:pPr>
              <w:jc w:val="center"/>
              <w:rPr>
                <w:sz w:val="18"/>
                <w:szCs w:val="18"/>
              </w:rPr>
            </w:pPr>
            <w:r w:rsidRPr="00A60389">
              <w:rPr>
                <w:sz w:val="18"/>
                <w:szCs w:val="18"/>
              </w:rPr>
              <w:t>31</w:t>
            </w:r>
          </w:p>
        </w:tc>
        <w:tc>
          <w:tcPr>
            <w:tcW w:w="0" w:type="auto"/>
            <w:vAlign w:val="center"/>
            <w:hideMark/>
          </w:tcPr>
          <w:p w:rsidR="00A04212" w:rsidRPr="00735ACE" w:rsidRDefault="00A04212" w:rsidP="00735ACE">
            <w:pPr>
              <w:jc w:val="center"/>
              <w:rPr>
                <w:sz w:val="22"/>
                <w:szCs w:val="22"/>
              </w:rPr>
            </w:pPr>
            <w:r w:rsidRPr="00735ACE">
              <w:rPr>
                <w:sz w:val="22"/>
                <w:szCs w:val="22"/>
              </w:rPr>
              <w:t>32</w:t>
            </w:r>
          </w:p>
        </w:tc>
      </w:tr>
      <w:tr w:rsidR="00A04212" w:rsidRPr="00735ACE" w:rsidTr="00735ACE">
        <w:tc>
          <w:tcPr>
            <w:tcW w:w="0" w:type="auto"/>
            <w:vAlign w:val="center"/>
            <w:hideMark/>
          </w:tcPr>
          <w:p w:rsidR="00A04212" w:rsidRPr="00735ACE" w:rsidRDefault="00A04212" w:rsidP="00735ACE">
            <w:pPr>
              <w:jc w:val="center"/>
              <w:rPr>
                <w:sz w:val="22"/>
                <w:szCs w:val="22"/>
              </w:rPr>
            </w:pPr>
            <w:r w:rsidRPr="00735ACE">
              <w:rPr>
                <w:sz w:val="22"/>
                <w:szCs w:val="22"/>
              </w:rPr>
              <w:t>1</w:t>
            </w:r>
          </w:p>
        </w:tc>
        <w:tc>
          <w:tcPr>
            <w:tcW w:w="0" w:type="auto"/>
            <w:vAlign w:val="center"/>
            <w:hideMark/>
          </w:tcPr>
          <w:p w:rsidR="00A04212" w:rsidRPr="00A60389" w:rsidRDefault="00A04212" w:rsidP="00735ACE">
            <w:pPr>
              <w:jc w:val="center"/>
              <w:rPr>
                <w:sz w:val="18"/>
                <w:szCs w:val="18"/>
              </w:rPr>
            </w:pPr>
            <w:r w:rsidRPr="00A60389">
              <w:rPr>
                <w:sz w:val="18"/>
                <w:szCs w:val="18"/>
              </w:rPr>
              <w:t>173610103588261010100100010016110244</w:t>
            </w:r>
          </w:p>
        </w:tc>
        <w:tc>
          <w:tcPr>
            <w:tcW w:w="0" w:type="auto"/>
            <w:vAlign w:val="center"/>
            <w:hideMark/>
          </w:tcPr>
          <w:p w:rsidR="00A04212" w:rsidRPr="00A60389" w:rsidRDefault="00A04212" w:rsidP="00735ACE">
            <w:pPr>
              <w:jc w:val="center"/>
              <w:rPr>
                <w:sz w:val="18"/>
                <w:szCs w:val="18"/>
              </w:rPr>
            </w:pPr>
            <w:r w:rsidRPr="00A60389">
              <w:rPr>
                <w:sz w:val="18"/>
                <w:szCs w:val="18"/>
              </w:rPr>
              <w:t>Оказание услуг местного телефонного соединения, внутризоно</w:t>
            </w:r>
            <w:r w:rsidRPr="00A60389">
              <w:rPr>
                <w:sz w:val="18"/>
                <w:szCs w:val="18"/>
              </w:rPr>
              <w:lastRenderedPageBreak/>
              <w:t>вого телефонного соединения</w:t>
            </w:r>
          </w:p>
        </w:tc>
        <w:tc>
          <w:tcPr>
            <w:tcW w:w="0" w:type="auto"/>
            <w:vAlign w:val="center"/>
            <w:hideMark/>
          </w:tcPr>
          <w:p w:rsidR="00A04212" w:rsidRPr="00A60389" w:rsidRDefault="00A04212" w:rsidP="00735ACE">
            <w:pPr>
              <w:jc w:val="center"/>
              <w:rPr>
                <w:sz w:val="18"/>
                <w:szCs w:val="18"/>
              </w:rPr>
            </w:pPr>
            <w:r w:rsidRPr="00A60389">
              <w:rPr>
                <w:sz w:val="18"/>
                <w:szCs w:val="18"/>
              </w:rPr>
              <w:lastRenderedPageBreak/>
              <w:t>Оказание услуг местного телефонного соединения, внутризоно</w:t>
            </w:r>
            <w:r w:rsidRPr="00A60389">
              <w:rPr>
                <w:sz w:val="18"/>
                <w:szCs w:val="18"/>
              </w:rPr>
              <w:lastRenderedPageBreak/>
              <w:t>вого телефонного соединения, количество абонентских линий – 9 штук</w:t>
            </w:r>
          </w:p>
        </w:tc>
        <w:tc>
          <w:tcPr>
            <w:tcW w:w="0" w:type="auto"/>
            <w:vAlign w:val="center"/>
            <w:hideMark/>
          </w:tcPr>
          <w:p w:rsidR="00A04212" w:rsidRPr="00A60389" w:rsidRDefault="00A04212" w:rsidP="00735ACE">
            <w:pPr>
              <w:jc w:val="center"/>
              <w:rPr>
                <w:sz w:val="18"/>
                <w:szCs w:val="18"/>
              </w:rPr>
            </w:pPr>
            <w:r w:rsidRPr="00A60389">
              <w:rPr>
                <w:sz w:val="18"/>
                <w:szCs w:val="18"/>
              </w:rPr>
              <w:lastRenderedPageBreak/>
              <w:t>162.00000</w:t>
            </w:r>
          </w:p>
        </w:tc>
        <w:tc>
          <w:tcPr>
            <w:tcW w:w="0" w:type="auto"/>
            <w:vAlign w:val="center"/>
            <w:hideMark/>
          </w:tcPr>
          <w:p w:rsidR="00A04212" w:rsidRPr="00A60389" w:rsidRDefault="00A04212" w:rsidP="00735ACE">
            <w:pPr>
              <w:jc w:val="center"/>
              <w:rPr>
                <w:sz w:val="18"/>
                <w:szCs w:val="18"/>
              </w:rPr>
            </w:pPr>
            <w:r w:rsidRPr="00A60389">
              <w:rPr>
                <w:sz w:val="18"/>
                <w:szCs w:val="18"/>
              </w:rPr>
              <w:t>0.0</w:t>
            </w:r>
          </w:p>
        </w:tc>
        <w:tc>
          <w:tcPr>
            <w:tcW w:w="0" w:type="auto"/>
            <w:vAlign w:val="center"/>
            <w:hideMark/>
          </w:tcPr>
          <w:p w:rsidR="00A04212" w:rsidRPr="00A60389" w:rsidRDefault="00A04212" w:rsidP="00735ACE">
            <w:pPr>
              <w:jc w:val="center"/>
              <w:rPr>
                <w:sz w:val="18"/>
                <w:szCs w:val="18"/>
              </w:rPr>
            </w:pPr>
            <w:r w:rsidRPr="00A60389">
              <w:rPr>
                <w:sz w:val="18"/>
                <w:szCs w:val="18"/>
              </w:rPr>
              <w:t>162.00000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876</w:t>
            </w:r>
          </w:p>
        </w:tc>
        <w:tc>
          <w:tcPr>
            <w:tcW w:w="0" w:type="auto"/>
            <w:vAlign w:val="center"/>
            <w:hideMark/>
          </w:tcPr>
          <w:p w:rsidR="00A04212" w:rsidRPr="00A60389" w:rsidRDefault="00A04212" w:rsidP="00735ACE">
            <w:pPr>
              <w:jc w:val="center"/>
              <w:rPr>
                <w:sz w:val="18"/>
                <w:szCs w:val="18"/>
              </w:rPr>
            </w:pPr>
            <w:r w:rsidRPr="00A60389">
              <w:rPr>
                <w:sz w:val="18"/>
                <w:szCs w:val="18"/>
              </w:rPr>
              <w:t>Условная единица</w:t>
            </w:r>
          </w:p>
        </w:tc>
        <w:tc>
          <w:tcPr>
            <w:tcW w:w="0" w:type="auto"/>
            <w:vAlign w:val="center"/>
            <w:hideMark/>
          </w:tcPr>
          <w:p w:rsidR="00A04212" w:rsidRPr="00A60389" w:rsidRDefault="00A04212" w:rsidP="00735ACE">
            <w:pPr>
              <w:jc w:val="center"/>
              <w:rPr>
                <w:sz w:val="18"/>
                <w:szCs w:val="18"/>
              </w:rPr>
            </w:pPr>
            <w:r w:rsidRPr="00A60389">
              <w:rPr>
                <w:sz w:val="18"/>
                <w:szCs w:val="18"/>
              </w:rPr>
              <w:t>1</w:t>
            </w:r>
          </w:p>
        </w:tc>
        <w:tc>
          <w:tcPr>
            <w:tcW w:w="0" w:type="auto"/>
            <w:vAlign w:val="center"/>
            <w:hideMark/>
          </w:tcPr>
          <w:p w:rsidR="00A04212" w:rsidRPr="00A60389" w:rsidRDefault="00A04212" w:rsidP="00735ACE">
            <w:pPr>
              <w:jc w:val="center"/>
              <w:rPr>
                <w:sz w:val="18"/>
                <w:szCs w:val="18"/>
              </w:rPr>
            </w:pPr>
            <w:r w:rsidRPr="00A60389">
              <w:rPr>
                <w:sz w:val="18"/>
                <w:szCs w:val="18"/>
              </w:rPr>
              <w:t>1</w:t>
            </w:r>
          </w:p>
        </w:tc>
        <w:tc>
          <w:tcPr>
            <w:tcW w:w="0" w:type="auto"/>
            <w:vAlign w:val="center"/>
            <w:hideMark/>
          </w:tcPr>
          <w:p w:rsidR="00A04212" w:rsidRPr="00A60389" w:rsidRDefault="00A04212" w:rsidP="00735ACE">
            <w:pPr>
              <w:jc w:val="center"/>
              <w:rPr>
                <w:sz w:val="18"/>
                <w:szCs w:val="18"/>
              </w:rPr>
            </w:pPr>
            <w:r w:rsidRPr="00A60389">
              <w:rPr>
                <w:sz w:val="18"/>
                <w:szCs w:val="18"/>
              </w:rPr>
              <w:t>0</w:t>
            </w:r>
          </w:p>
        </w:tc>
        <w:tc>
          <w:tcPr>
            <w:tcW w:w="0" w:type="auto"/>
            <w:vAlign w:val="center"/>
            <w:hideMark/>
          </w:tcPr>
          <w:p w:rsidR="00A04212" w:rsidRPr="00A60389" w:rsidRDefault="00A04212" w:rsidP="00735ACE">
            <w:pPr>
              <w:jc w:val="center"/>
              <w:rPr>
                <w:sz w:val="18"/>
                <w:szCs w:val="18"/>
              </w:rPr>
            </w:pPr>
            <w:r w:rsidRPr="00A60389">
              <w:rPr>
                <w:sz w:val="18"/>
                <w:szCs w:val="18"/>
              </w:rPr>
              <w:t>0</w:t>
            </w:r>
          </w:p>
        </w:tc>
        <w:tc>
          <w:tcPr>
            <w:tcW w:w="0" w:type="auto"/>
            <w:vAlign w:val="center"/>
            <w:hideMark/>
          </w:tcPr>
          <w:p w:rsidR="00A04212" w:rsidRPr="00A60389" w:rsidRDefault="00A04212" w:rsidP="00735ACE">
            <w:pPr>
              <w:jc w:val="center"/>
              <w:rPr>
                <w:sz w:val="18"/>
                <w:szCs w:val="18"/>
              </w:rPr>
            </w:pPr>
            <w:r w:rsidRPr="00A60389">
              <w:rPr>
                <w:sz w:val="18"/>
                <w:szCs w:val="18"/>
              </w:rPr>
              <w:t>0</w:t>
            </w:r>
          </w:p>
        </w:tc>
        <w:tc>
          <w:tcPr>
            <w:tcW w:w="0" w:type="auto"/>
            <w:vAlign w:val="center"/>
            <w:hideMark/>
          </w:tcPr>
          <w:p w:rsidR="00A04212" w:rsidRPr="00A60389" w:rsidRDefault="00A04212" w:rsidP="00735ACE">
            <w:pPr>
              <w:jc w:val="center"/>
              <w:rPr>
                <w:sz w:val="18"/>
                <w:szCs w:val="18"/>
              </w:rPr>
            </w:pPr>
            <w:r w:rsidRPr="00A60389">
              <w:rPr>
                <w:sz w:val="18"/>
                <w:szCs w:val="18"/>
              </w:rPr>
              <w:t xml:space="preserve">Ежедневно </w:t>
            </w: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r w:rsidRPr="00A60389">
              <w:rPr>
                <w:sz w:val="18"/>
                <w:szCs w:val="18"/>
              </w:rPr>
              <w:t>2.2017</w:t>
            </w:r>
          </w:p>
        </w:tc>
        <w:tc>
          <w:tcPr>
            <w:tcW w:w="0" w:type="auto"/>
            <w:vAlign w:val="center"/>
            <w:hideMark/>
          </w:tcPr>
          <w:p w:rsidR="00A04212" w:rsidRPr="00A60389" w:rsidRDefault="00A04212" w:rsidP="00735ACE">
            <w:pPr>
              <w:jc w:val="center"/>
              <w:rPr>
                <w:sz w:val="18"/>
                <w:szCs w:val="18"/>
              </w:rPr>
            </w:pPr>
            <w:r w:rsidRPr="00A60389">
              <w:rPr>
                <w:sz w:val="18"/>
                <w:szCs w:val="18"/>
              </w:rPr>
              <w:t>12.2017</w:t>
            </w:r>
          </w:p>
        </w:tc>
        <w:tc>
          <w:tcPr>
            <w:tcW w:w="0" w:type="auto"/>
            <w:vAlign w:val="center"/>
            <w:hideMark/>
          </w:tcPr>
          <w:p w:rsidR="00A04212" w:rsidRPr="00A60389" w:rsidRDefault="00A04212" w:rsidP="00735ACE">
            <w:pPr>
              <w:jc w:val="center"/>
              <w:rPr>
                <w:sz w:val="18"/>
                <w:szCs w:val="18"/>
              </w:rPr>
            </w:pPr>
            <w:r w:rsidRPr="00A60389">
              <w:rPr>
                <w:sz w:val="18"/>
                <w:szCs w:val="18"/>
              </w:rPr>
              <w:t>Способ определения поставщика (подрядчика, исполнителя), устано</w:t>
            </w:r>
            <w:r w:rsidRPr="00A60389">
              <w:rPr>
                <w:sz w:val="18"/>
                <w:szCs w:val="18"/>
              </w:rPr>
              <w:lastRenderedPageBreak/>
              <w:t>вленный Правительством Российской Федерации в соответствии со ст. 111 Федерального закона № 44-ФЗ</w:t>
            </w: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spacing w:after="240"/>
              <w:jc w:val="center"/>
              <w:rPr>
                <w:sz w:val="18"/>
                <w:szCs w:val="18"/>
              </w:rPr>
            </w:pPr>
            <w:r w:rsidRPr="00A60389">
              <w:rPr>
                <w:sz w:val="18"/>
                <w:szCs w:val="18"/>
              </w:rPr>
              <w:br/>
            </w:r>
            <w:r w:rsidRPr="00A60389">
              <w:rPr>
                <w:sz w:val="18"/>
                <w:szCs w:val="18"/>
              </w:rPr>
              <w:br/>
            </w:r>
          </w:p>
        </w:tc>
        <w:tc>
          <w:tcPr>
            <w:tcW w:w="0" w:type="auto"/>
            <w:vAlign w:val="center"/>
            <w:hideMark/>
          </w:tcPr>
          <w:p w:rsidR="00A04212" w:rsidRPr="00A60389" w:rsidRDefault="00A04212" w:rsidP="00735ACE">
            <w:pPr>
              <w:spacing w:after="240"/>
              <w:jc w:val="center"/>
              <w:rPr>
                <w:sz w:val="18"/>
                <w:szCs w:val="18"/>
              </w:rPr>
            </w:pPr>
          </w:p>
        </w:tc>
        <w:tc>
          <w:tcPr>
            <w:tcW w:w="0" w:type="auto"/>
            <w:vAlign w:val="center"/>
            <w:hideMark/>
          </w:tcPr>
          <w:p w:rsidR="00A04212" w:rsidRPr="00735ACE" w:rsidRDefault="00A04212" w:rsidP="00735ACE">
            <w:pPr>
              <w:jc w:val="center"/>
              <w:rPr>
                <w:sz w:val="22"/>
                <w:szCs w:val="22"/>
              </w:rPr>
            </w:pPr>
          </w:p>
        </w:tc>
      </w:tr>
      <w:tr w:rsidR="00A04212" w:rsidRPr="00735ACE" w:rsidTr="00735ACE">
        <w:tc>
          <w:tcPr>
            <w:tcW w:w="0" w:type="auto"/>
            <w:vAlign w:val="center"/>
            <w:hideMark/>
          </w:tcPr>
          <w:p w:rsidR="00A04212" w:rsidRPr="00735ACE" w:rsidRDefault="00A04212" w:rsidP="00735ACE">
            <w:pPr>
              <w:jc w:val="center"/>
              <w:rPr>
                <w:sz w:val="22"/>
                <w:szCs w:val="22"/>
              </w:rPr>
            </w:pPr>
            <w:r w:rsidRPr="00735ACE">
              <w:rPr>
                <w:sz w:val="22"/>
                <w:szCs w:val="22"/>
              </w:rPr>
              <w:lastRenderedPageBreak/>
              <w:t>2</w:t>
            </w:r>
          </w:p>
        </w:tc>
        <w:tc>
          <w:tcPr>
            <w:tcW w:w="0" w:type="auto"/>
            <w:vAlign w:val="center"/>
            <w:hideMark/>
          </w:tcPr>
          <w:p w:rsidR="00A04212" w:rsidRPr="00A60389" w:rsidRDefault="00A04212" w:rsidP="00735ACE">
            <w:pPr>
              <w:jc w:val="center"/>
              <w:rPr>
                <w:sz w:val="18"/>
                <w:szCs w:val="18"/>
              </w:rPr>
            </w:pPr>
            <w:r w:rsidRPr="00A60389">
              <w:rPr>
                <w:sz w:val="18"/>
                <w:szCs w:val="18"/>
              </w:rPr>
              <w:t>173610103588261010100100040023511244</w:t>
            </w:r>
          </w:p>
        </w:tc>
        <w:tc>
          <w:tcPr>
            <w:tcW w:w="0" w:type="auto"/>
            <w:vAlign w:val="center"/>
            <w:hideMark/>
          </w:tcPr>
          <w:p w:rsidR="00A04212" w:rsidRPr="00A60389" w:rsidRDefault="00A04212" w:rsidP="00735ACE">
            <w:pPr>
              <w:jc w:val="center"/>
              <w:rPr>
                <w:sz w:val="18"/>
                <w:szCs w:val="18"/>
              </w:rPr>
            </w:pPr>
            <w:r w:rsidRPr="00A60389">
              <w:rPr>
                <w:sz w:val="18"/>
                <w:szCs w:val="18"/>
              </w:rPr>
              <w:t xml:space="preserve">поставка электрической энергии </w:t>
            </w:r>
          </w:p>
        </w:tc>
        <w:tc>
          <w:tcPr>
            <w:tcW w:w="0" w:type="auto"/>
            <w:vAlign w:val="center"/>
            <w:hideMark/>
          </w:tcPr>
          <w:p w:rsidR="00A04212" w:rsidRPr="00A60389" w:rsidRDefault="00A04212" w:rsidP="00735ACE">
            <w:pPr>
              <w:jc w:val="center"/>
              <w:rPr>
                <w:sz w:val="18"/>
                <w:szCs w:val="18"/>
              </w:rPr>
            </w:pPr>
            <w:r w:rsidRPr="00A60389">
              <w:rPr>
                <w:sz w:val="18"/>
                <w:szCs w:val="18"/>
              </w:rPr>
              <w:t xml:space="preserve">поставка электрической энергии, 363,5 </w:t>
            </w:r>
            <w:proofErr w:type="spellStart"/>
            <w:r w:rsidRPr="00A60389">
              <w:rPr>
                <w:sz w:val="18"/>
                <w:szCs w:val="18"/>
              </w:rPr>
              <w:t>тыс</w:t>
            </w:r>
            <w:proofErr w:type="gramStart"/>
            <w:r w:rsidRPr="00A60389">
              <w:rPr>
                <w:sz w:val="18"/>
                <w:szCs w:val="18"/>
              </w:rPr>
              <w:t>.к</w:t>
            </w:r>
            <w:proofErr w:type="gramEnd"/>
            <w:r w:rsidRPr="00A60389">
              <w:rPr>
                <w:sz w:val="18"/>
                <w:szCs w:val="18"/>
              </w:rPr>
              <w:t>Вт.ч</w:t>
            </w:r>
            <w:proofErr w:type="spellEnd"/>
          </w:p>
        </w:tc>
        <w:tc>
          <w:tcPr>
            <w:tcW w:w="0" w:type="auto"/>
            <w:vAlign w:val="center"/>
            <w:hideMark/>
          </w:tcPr>
          <w:p w:rsidR="00A04212" w:rsidRPr="00A60389" w:rsidRDefault="00A04212" w:rsidP="00735ACE">
            <w:pPr>
              <w:jc w:val="center"/>
              <w:rPr>
                <w:sz w:val="18"/>
                <w:szCs w:val="18"/>
              </w:rPr>
            </w:pPr>
            <w:r w:rsidRPr="00A60389">
              <w:rPr>
                <w:sz w:val="18"/>
                <w:szCs w:val="18"/>
              </w:rPr>
              <w:t>2252.00000</w:t>
            </w:r>
          </w:p>
        </w:tc>
        <w:tc>
          <w:tcPr>
            <w:tcW w:w="0" w:type="auto"/>
            <w:vAlign w:val="center"/>
            <w:hideMark/>
          </w:tcPr>
          <w:p w:rsidR="00A04212" w:rsidRPr="00A60389" w:rsidRDefault="00A04212" w:rsidP="00735ACE">
            <w:pPr>
              <w:jc w:val="center"/>
              <w:rPr>
                <w:sz w:val="18"/>
                <w:szCs w:val="18"/>
              </w:rPr>
            </w:pPr>
            <w:r w:rsidRPr="00A60389">
              <w:rPr>
                <w:sz w:val="18"/>
                <w:szCs w:val="18"/>
              </w:rPr>
              <w:t>0.0</w:t>
            </w:r>
          </w:p>
        </w:tc>
        <w:tc>
          <w:tcPr>
            <w:tcW w:w="0" w:type="auto"/>
            <w:vAlign w:val="center"/>
            <w:hideMark/>
          </w:tcPr>
          <w:p w:rsidR="00A04212" w:rsidRPr="00A60389" w:rsidRDefault="00A04212" w:rsidP="00735ACE">
            <w:pPr>
              <w:jc w:val="center"/>
              <w:rPr>
                <w:sz w:val="18"/>
                <w:szCs w:val="18"/>
              </w:rPr>
            </w:pPr>
            <w:r w:rsidRPr="00A60389">
              <w:rPr>
                <w:sz w:val="18"/>
                <w:szCs w:val="18"/>
              </w:rPr>
              <w:t>2252.00000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876</w:t>
            </w:r>
          </w:p>
        </w:tc>
        <w:tc>
          <w:tcPr>
            <w:tcW w:w="0" w:type="auto"/>
            <w:vAlign w:val="center"/>
            <w:hideMark/>
          </w:tcPr>
          <w:p w:rsidR="00A04212" w:rsidRPr="00A60389" w:rsidRDefault="00A04212" w:rsidP="00735ACE">
            <w:pPr>
              <w:jc w:val="center"/>
              <w:rPr>
                <w:sz w:val="18"/>
                <w:szCs w:val="18"/>
              </w:rPr>
            </w:pPr>
            <w:r w:rsidRPr="00A60389">
              <w:rPr>
                <w:sz w:val="18"/>
                <w:szCs w:val="18"/>
              </w:rPr>
              <w:t>Условная единица</w:t>
            </w:r>
          </w:p>
        </w:tc>
        <w:tc>
          <w:tcPr>
            <w:tcW w:w="0" w:type="auto"/>
            <w:vAlign w:val="center"/>
            <w:hideMark/>
          </w:tcPr>
          <w:p w:rsidR="00A04212" w:rsidRPr="00A60389" w:rsidRDefault="00A04212" w:rsidP="00735ACE">
            <w:pPr>
              <w:jc w:val="center"/>
              <w:rPr>
                <w:sz w:val="18"/>
                <w:szCs w:val="18"/>
              </w:rPr>
            </w:pPr>
            <w:r w:rsidRPr="00A60389">
              <w:rPr>
                <w:sz w:val="18"/>
                <w:szCs w:val="18"/>
              </w:rPr>
              <w:t>1</w:t>
            </w:r>
          </w:p>
        </w:tc>
        <w:tc>
          <w:tcPr>
            <w:tcW w:w="0" w:type="auto"/>
            <w:vAlign w:val="center"/>
            <w:hideMark/>
          </w:tcPr>
          <w:p w:rsidR="00A04212" w:rsidRPr="00A60389" w:rsidRDefault="00A04212" w:rsidP="00735ACE">
            <w:pPr>
              <w:jc w:val="center"/>
              <w:rPr>
                <w:sz w:val="18"/>
                <w:szCs w:val="18"/>
              </w:rPr>
            </w:pPr>
            <w:r w:rsidRPr="00A60389">
              <w:rPr>
                <w:sz w:val="18"/>
                <w:szCs w:val="18"/>
              </w:rPr>
              <w:t>1</w:t>
            </w:r>
          </w:p>
        </w:tc>
        <w:tc>
          <w:tcPr>
            <w:tcW w:w="0" w:type="auto"/>
            <w:vAlign w:val="center"/>
            <w:hideMark/>
          </w:tcPr>
          <w:p w:rsidR="00A04212" w:rsidRPr="00A60389" w:rsidRDefault="00A04212" w:rsidP="00735ACE">
            <w:pPr>
              <w:jc w:val="center"/>
              <w:rPr>
                <w:sz w:val="18"/>
                <w:szCs w:val="18"/>
              </w:rPr>
            </w:pPr>
            <w:r w:rsidRPr="00A60389">
              <w:rPr>
                <w:sz w:val="18"/>
                <w:szCs w:val="18"/>
              </w:rPr>
              <w:t>0</w:t>
            </w:r>
          </w:p>
        </w:tc>
        <w:tc>
          <w:tcPr>
            <w:tcW w:w="0" w:type="auto"/>
            <w:vAlign w:val="center"/>
            <w:hideMark/>
          </w:tcPr>
          <w:p w:rsidR="00A04212" w:rsidRPr="00A60389" w:rsidRDefault="00A04212" w:rsidP="00735ACE">
            <w:pPr>
              <w:jc w:val="center"/>
              <w:rPr>
                <w:sz w:val="18"/>
                <w:szCs w:val="18"/>
              </w:rPr>
            </w:pPr>
            <w:r w:rsidRPr="00A60389">
              <w:rPr>
                <w:sz w:val="18"/>
                <w:szCs w:val="18"/>
              </w:rPr>
              <w:t>0</w:t>
            </w:r>
          </w:p>
        </w:tc>
        <w:tc>
          <w:tcPr>
            <w:tcW w:w="0" w:type="auto"/>
            <w:vAlign w:val="center"/>
            <w:hideMark/>
          </w:tcPr>
          <w:p w:rsidR="00A04212" w:rsidRPr="00A60389" w:rsidRDefault="00A04212" w:rsidP="00735ACE">
            <w:pPr>
              <w:jc w:val="center"/>
              <w:rPr>
                <w:sz w:val="18"/>
                <w:szCs w:val="18"/>
              </w:rPr>
            </w:pPr>
            <w:r w:rsidRPr="00A60389">
              <w:rPr>
                <w:sz w:val="18"/>
                <w:szCs w:val="18"/>
              </w:rPr>
              <w:t>0</w:t>
            </w:r>
          </w:p>
        </w:tc>
        <w:tc>
          <w:tcPr>
            <w:tcW w:w="0" w:type="auto"/>
            <w:vAlign w:val="center"/>
            <w:hideMark/>
          </w:tcPr>
          <w:p w:rsidR="00A04212" w:rsidRPr="00A60389" w:rsidRDefault="00A04212" w:rsidP="00735ACE">
            <w:pPr>
              <w:jc w:val="center"/>
              <w:rPr>
                <w:sz w:val="18"/>
                <w:szCs w:val="18"/>
              </w:rPr>
            </w:pPr>
            <w:r w:rsidRPr="00A60389">
              <w:rPr>
                <w:sz w:val="18"/>
                <w:szCs w:val="18"/>
              </w:rPr>
              <w:t xml:space="preserve">Ежедневно </w:t>
            </w: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r w:rsidRPr="00A60389">
              <w:rPr>
                <w:sz w:val="18"/>
                <w:szCs w:val="18"/>
              </w:rPr>
              <w:t>2.2017</w:t>
            </w:r>
          </w:p>
        </w:tc>
        <w:tc>
          <w:tcPr>
            <w:tcW w:w="0" w:type="auto"/>
            <w:vAlign w:val="center"/>
            <w:hideMark/>
          </w:tcPr>
          <w:p w:rsidR="00A04212" w:rsidRPr="00A60389" w:rsidRDefault="00A04212" w:rsidP="00735ACE">
            <w:pPr>
              <w:jc w:val="center"/>
              <w:rPr>
                <w:sz w:val="18"/>
                <w:szCs w:val="18"/>
              </w:rPr>
            </w:pPr>
            <w:r w:rsidRPr="00A60389">
              <w:rPr>
                <w:sz w:val="18"/>
                <w:szCs w:val="18"/>
              </w:rPr>
              <w:t>12.2017</w:t>
            </w:r>
          </w:p>
        </w:tc>
        <w:tc>
          <w:tcPr>
            <w:tcW w:w="0" w:type="auto"/>
            <w:vAlign w:val="center"/>
            <w:hideMark/>
          </w:tcPr>
          <w:p w:rsidR="00A04212" w:rsidRPr="00A60389" w:rsidRDefault="00A04212" w:rsidP="00735ACE">
            <w:pPr>
              <w:jc w:val="center"/>
              <w:rPr>
                <w:sz w:val="18"/>
                <w:szCs w:val="18"/>
              </w:rPr>
            </w:pPr>
            <w:r w:rsidRPr="00A60389">
              <w:rPr>
                <w:sz w:val="18"/>
                <w:szCs w:val="18"/>
              </w:rPr>
              <w:t>Закупка у единственного поставщика (подрядчика, исполнителя)</w:t>
            </w: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spacing w:after="240"/>
              <w:jc w:val="center"/>
              <w:rPr>
                <w:sz w:val="18"/>
                <w:szCs w:val="18"/>
              </w:rPr>
            </w:pPr>
            <w:r w:rsidRPr="00A60389">
              <w:rPr>
                <w:sz w:val="18"/>
                <w:szCs w:val="18"/>
              </w:rPr>
              <w:br/>
            </w:r>
            <w:r w:rsidRPr="00A60389">
              <w:rPr>
                <w:sz w:val="18"/>
                <w:szCs w:val="18"/>
              </w:rPr>
              <w:br/>
            </w:r>
          </w:p>
        </w:tc>
        <w:tc>
          <w:tcPr>
            <w:tcW w:w="0" w:type="auto"/>
            <w:vAlign w:val="center"/>
            <w:hideMark/>
          </w:tcPr>
          <w:p w:rsidR="00A04212" w:rsidRPr="00A60389" w:rsidRDefault="00A04212" w:rsidP="00735ACE">
            <w:pPr>
              <w:spacing w:after="240"/>
              <w:jc w:val="center"/>
              <w:rPr>
                <w:sz w:val="18"/>
                <w:szCs w:val="18"/>
              </w:rPr>
            </w:pPr>
          </w:p>
        </w:tc>
        <w:tc>
          <w:tcPr>
            <w:tcW w:w="0" w:type="auto"/>
            <w:vAlign w:val="center"/>
            <w:hideMark/>
          </w:tcPr>
          <w:p w:rsidR="00A04212" w:rsidRPr="00735ACE" w:rsidRDefault="00A04212" w:rsidP="00735ACE">
            <w:pPr>
              <w:jc w:val="center"/>
              <w:rPr>
                <w:sz w:val="22"/>
                <w:szCs w:val="22"/>
              </w:rPr>
            </w:pPr>
          </w:p>
        </w:tc>
      </w:tr>
      <w:tr w:rsidR="00A04212" w:rsidRPr="00735ACE" w:rsidTr="00735ACE">
        <w:tc>
          <w:tcPr>
            <w:tcW w:w="0" w:type="auto"/>
            <w:vAlign w:val="center"/>
            <w:hideMark/>
          </w:tcPr>
          <w:p w:rsidR="00A04212" w:rsidRPr="00735ACE" w:rsidRDefault="00A04212" w:rsidP="00735ACE">
            <w:pPr>
              <w:jc w:val="center"/>
              <w:rPr>
                <w:sz w:val="22"/>
                <w:szCs w:val="22"/>
              </w:rPr>
            </w:pPr>
            <w:r w:rsidRPr="00735ACE">
              <w:rPr>
                <w:sz w:val="22"/>
                <w:szCs w:val="22"/>
              </w:rPr>
              <w:t>3</w:t>
            </w:r>
          </w:p>
        </w:tc>
        <w:tc>
          <w:tcPr>
            <w:tcW w:w="0" w:type="auto"/>
            <w:vAlign w:val="center"/>
            <w:hideMark/>
          </w:tcPr>
          <w:p w:rsidR="00A04212" w:rsidRPr="00A60389" w:rsidRDefault="00A04212" w:rsidP="00735ACE">
            <w:pPr>
              <w:jc w:val="center"/>
              <w:rPr>
                <w:sz w:val="18"/>
                <w:szCs w:val="18"/>
              </w:rPr>
            </w:pPr>
            <w:r w:rsidRPr="00A60389">
              <w:rPr>
                <w:sz w:val="18"/>
                <w:szCs w:val="18"/>
              </w:rPr>
              <w:t>173610103588261010100100070030620244</w:t>
            </w:r>
          </w:p>
        </w:tc>
        <w:tc>
          <w:tcPr>
            <w:tcW w:w="0" w:type="auto"/>
            <w:vAlign w:val="center"/>
            <w:hideMark/>
          </w:tcPr>
          <w:p w:rsidR="00A04212" w:rsidRPr="00A60389" w:rsidRDefault="00A04212" w:rsidP="00735ACE">
            <w:pPr>
              <w:jc w:val="center"/>
              <w:rPr>
                <w:sz w:val="18"/>
                <w:szCs w:val="18"/>
              </w:rPr>
            </w:pPr>
            <w:r w:rsidRPr="00A60389">
              <w:rPr>
                <w:sz w:val="18"/>
                <w:szCs w:val="18"/>
              </w:rPr>
              <w:t xml:space="preserve">поставка природного газа </w:t>
            </w:r>
          </w:p>
        </w:tc>
        <w:tc>
          <w:tcPr>
            <w:tcW w:w="0" w:type="auto"/>
            <w:vAlign w:val="center"/>
            <w:hideMark/>
          </w:tcPr>
          <w:p w:rsidR="00A04212" w:rsidRPr="00A60389" w:rsidRDefault="00A04212" w:rsidP="00735ACE">
            <w:pPr>
              <w:jc w:val="center"/>
              <w:rPr>
                <w:sz w:val="18"/>
                <w:szCs w:val="18"/>
              </w:rPr>
            </w:pPr>
            <w:r w:rsidRPr="00A60389">
              <w:rPr>
                <w:sz w:val="18"/>
                <w:szCs w:val="18"/>
              </w:rPr>
              <w:t>поставка природного газа, 6,6 тыс. м³</w:t>
            </w:r>
          </w:p>
        </w:tc>
        <w:tc>
          <w:tcPr>
            <w:tcW w:w="0" w:type="auto"/>
            <w:vAlign w:val="center"/>
            <w:hideMark/>
          </w:tcPr>
          <w:p w:rsidR="00A04212" w:rsidRPr="00A60389" w:rsidRDefault="00A04212" w:rsidP="00735ACE">
            <w:pPr>
              <w:jc w:val="center"/>
              <w:rPr>
                <w:sz w:val="18"/>
                <w:szCs w:val="18"/>
              </w:rPr>
            </w:pPr>
            <w:r w:rsidRPr="00A60389">
              <w:rPr>
                <w:sz w:val="18"/>
                <w:szCs w:val="18"/>
              </w:rPr>
              <w:t>52.00000</w:t>
            </w:r>
          </w:p>
        </w:tc>
        <w:tc>
          <w:tcPr>
            <w:tcW w:w="0" w:type="auto"/>
            <w:vAlign w:val="center"/>
            <w:hideMark/>
          </w:tcPr>
          <w:p w:rsidR="00A04212" w:rsidRPr="00A60389" w:rsidRDefault="00A04212" w:rsidP="00735ACE">
            <w:pPr>
              <w:jc w:val="center"/>
              <w:rPr>
                <w:sz w:val="18"/>
                <w:szCs w:val="18"/>
              </w:rPr>
            </w:pPr>
            <w:r w:rsidRPr="00A60389">
              <w:rPr>
                <w:sz w:val="18"/>
                <w:szCs w:val="18"/>
              </w:rPr>
              <w:t>0.0</w:t>
            </w:r>
          </w:p>
        </w:tc>
        <w:tc>
          <w:tcPr>
            <w:tcW w:w="0" w:type="auto"/>
            <w:vAlign w:val="center"/>
            <w:hideMark/>
          </w:tcPr>
          <w:p w:rsidR="00A04212" w:rsidRPr="00A60389" w:rsidRDefault="00A04212" w:rsidP="00735ACE">
            <w:pPr>
              <w:jc w:val="center"/>
              <w:rPr>
                <w:sz w:val="18"/>
                <w:szCs w:val="18"/>
              </w:rPr>
            </w:pPr>
            <w:r w:rsidRPr="00A60389">
              <w:rPr>
                <w:sz w:val="18"/>
                <w:szCs w:val="18"/>
              </w:rPr>
              <w:t>52.00000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876</w:t>
            </w:r>
          </w:p>
        </w:tc>
        <w:tc>
          <w:tcPr>
            <w:tcW w:w="0" w:type="auto"/>
            <w:vAlign w:val="center"/>
            <w:hideMark/>
          </w:tcPr>
          <w:p w:rsidR="00A04212" w:rsidRPr="00A60389" w:rsidRDefault="00A04212" w:rsidP="00735ACE">
            <w:pPr>
              <w:jc w:val="center"/>
              <w:rPr>
                <w:sz w:val="18"/>
                <w:szCs w:val="18"/>
              </w:rPr>
            </w:pPr>
            <w:r w:rsidRPr="00A60389">
              <w:rPr>
                <w:sz w:val="18"/>
                <w:szCs w:val="18"/>
              </w:rPr>
              <w:t>Условная единица</w:t>
            </w:r>
          </w:p>
        </w:tc>
        <w:tc>
          <w:tcPr>
            <w:tcW w:w="0" w:type="auto"/>
            <w:vAlign w:val="center"/>
            <w:hideMark/>
          </w:tcPr>
          <w:p w:rsidR="00A04212" w:rsidRPr="00A60389" w:rsidRDefault="00A04212" w:rsidP="00735ACE">
            <w:pPr>
              <w:jc w:val="center"/>
              <w:rPr>
                <w:sz w:val="18"/>
                <w:szCs w:val="18"/>
              </w:rPr>
            </w:pPr>
            <w:r w:rsidRPr="00A60389">
              <w:rPr>
                <w:sz w:val="18"/>
                <w:szCs w:val="18"/>
              </w:rPr>
              <w:t>1</w:t>
            </w:r>
          </w:p>
        </w:tc>
        <w:tc>
          <w:tcPr>
            <w:tcW w:w="0" w:type="auto"/>
            <w:vAlign w:val="center"/>
            <w:hideMark/>
          </w:tcPr>
          <w:p w:rsidR="00A04212" w:rsidRPr="00A60389" w:rsidRDefault="00A04212" w:rsidP="00735ACE">
            <w:pPr>
              <w:jc w:val="center"/>
              <w:rPr>
                <w:sz w:val="18"/>
                <w:szCs w:val="18"/>
              </w:rPr>
            </w:pPr>
            <w:r w:rsidRPr="00A60389">
              <w:rPr>
                <w:sz w:val="18"/>
                <w:szCs w:val="18"/>
              </w:rPr>
              <w:t>1</w:t>
            </w:r>
          </w:p>
        </w:tc>
        <w:tc>
          <w:tcPr>
            <w:tcW w:w="0" w:type="auto"/>
            <w:vAlign w:val="center"/>
            <w:hideMark/>
          </w:tcPr>
          <w:p w:rsidR="00A04212" w:rsidRPr="00A60389" w:rsidRDefault="00A04212" w:rsidP="00735ACE">
            <w:pPr>
              <w:jc w:val="center"/>
              <w:rPr>
                <w:sz w:val="18"/>
                <w:szCs w:val="18"/>
              </w:rPr>
            </w:pPr>
            <w:r w:rsidRPr="00A60389">
              <w:rPr>
                <w:sz w:val="18"/>
                <w:szCs w:val="18"/>
              </w:rPr>
              <w:t>0</w:t>
            </w:r>
          </w:p>
        </w:tc>
        <w:tc>
          <w:tcPr>
            <w:tcW w:w="0" w:type="auto"/>
            <w:vAlign w:val="center"/>
            <w:hideMark/>
          </w:tcPr>
          <w:p w:rsidR="00A04212" w:rsidRPr="00A60389" w:rsidRDefault="00A04212" w:rsidP="00735ACE">
            <w:pPr>
              <w:jc w:val="center"/>
              <w:rPr>
                <w:sz w:val="18"/>
                <w:szCs w:val="18"/>
              </w:rPr>
            </w:pPr>
            <w:r w:rsidRPr="00A60389">
              <w:rPr>
                <w:sz w:val="18"/>
                <w:szCs w:val="18"/>
              </w:rPr>
              <w:t>0</w:t>
            </w:r>
          </w:p>
        </w:tc>
        <w:tc>
          <w:tcPr>
            <w:tcW w:w="0" w:type="auto"/>
            <w:vAlign w:val="center"/>
            <w:hideMark/>
          </w:tcPr>
          <w:p w:rsidR="00A04212" w:rsidRPr="00A60389" w:rsidRDefault="00A04212" w:rsidP="00735ACE">
            <w:pPr>
              <w:jc w:val="center"/>
              <w:rPr>
                <w:sz w:val="18"/>
                <w:szCs w:val="18"/>
              </w:rPr>
            </w:pPr>
            <w:r w:rsidRPr="00A60389">
              <w:rPr>
                <w:sz w:val="18"/>
                <w:szCs w:val="18"/>
              </w:rPr>
              <w:t>0</w:t>
            </w:r>
          </w:p>
        </w:tc>
        <w:tc>
          <w:tcPr>
            <w:tcW w:w="0" w:type="auto"/>
            <w:vAlign w:val="center"/>
            <w:hideMark/>
          </w:tcPr>
          <w:p w:rsidR="00A04212" w:rsidRPr="00A60389" w:rsidRDefault="00A04212" w:rsidP="00735ACE">
            <w:pPr>
              <w:jc w:val="center"/>
              <w:rPr>
                <w:sz w:val="18"/>
                <w:szCs w:val="18"/>
              </w:rPr>
            </w:pPr>
            <w:r w:rsidRPr="00A60389">
              <w:rPr>
                <w:sz w:val="18"/>
                <w:szCs w:val="18"/>
              </w:rPr>
              <w:t xml:space="preserve">Ежедневно </w:t>
            </w: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r w:rsidRPr="00A60389">
              <w:rPr>
                <w:sz w:val="18"/>
                <w:szCs w:val="18"/>
              </w:rPr>
              <w:t>2.2017</w:t>
            </w:r>
          </w:p>
        </w:tc>
        <w:tc>
          <w:tcPr>
            <w:tcW w:w="0" w:type="auto"/>
            <w:vAlign w:val="center"/>
            <w:hideMark/>
          </w:tcPr>
          <w:p w:rsidR="00A04212" w:rsidRPr="00A60389" w:rsidRDefault="00A04212" w:rsidP="00735ACE">
            <w:pPr>
              <w:jc w:val="center"/>
              <w:rPr>
                <w:sz w:val="18"/>
                <w:szCs w:val="18"/>
              </w:rPr>
            </w:pPr>
            <w:r w:rsidRPr="00A60389">
              <w:rPr>
                <w:sz w:val="18"/>
                <w:szCs w:val="18"/>
              </w:rPr>
              <w:t>12.2017</w:t>
            </w:r>
          </w:p>
        </w:tc>
        <w:tc>
          <w:tcPr>
            <w:tcW w:w="0" w:type="auto"/>
            <w:vAlign w:val="center"/>
            <w:hideMark/>
          </w:tcPr>
          <w:p w:rsidR="00A04212" w:rsidRPr="00A60389" w:rsidRDefault="00A04212" w:rsidP="00735ACE">
            <w:pPr>
              <w:jc w:val="center"/>
              <w:rPr>
                <w:sz w:val="18"/>
                <w:szCs w:val="18"/>
              </w:rPr>
            </w:pPr>
            <w:r w:rsidRPr="00A60389">
              <w:rPr>
                <w:sz w:val="18"/>
                <w:szCs w:val="18"/>
              </w:rPr>
              <w:t>Закупка у единственного поставщика (подрядчика, исполнителя)</w:t>
            </w: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jc w:val="center"/>
              <w:rPr>
                <w:sz w:val="18"/>
                <w:szCs w:val="18"/>
              </w:rPr>
            </w:pPr>
          </w:p>
        </w:tc>
        <w:tc>
          <w:tcPr>
            <w:tcW w:w="0" w:type="auto"/>
            <w:vAlign w:val="center"/>
            <w:hideMark/>
          </w:tcPr>
          <w:p w:rsidR="00A04212" w:rsidRPr="00A60389" w:rsidRDefault="00A04212" w:rsidP="00735ACE">
            <w:pPr>
              <w:spacing w:after="240"/>
              <w:jc w:val="center"/>
              <w:rPr>
                <w:sz w:val="18"/>
                <w:szCs w:val="18"/>
              </w:rPr>
            </w:pPr>
            <w:r w:rsidRPr="00A60389">
              <w:rPr>
                <w:sz w:val="18"/>
                <w:szCs w:val="18"/>
              </w:rPr>
              <w:br/>
            </w:r>
            <w:r w:rsidRPr="00A60389">
              <w:rPr>
                <w:sz w:val="18"/>
                <w:szCs w:val="18"/>
              </w:rPr>
              <w:br/>
            </w:r>
          </w:p>
        </w:tc>
        <w:tc>
          <w:tcPr>
            <w:tcW w:w="0" w:type="auto"/>
            <w:vAlign w:val="center"/>
            <w:hideMark/>
          </w:tcPr>
          <w:p w:rsidR="00A04212" w:rsidRPr="00A60389" w:rsidRDefault="00A04212" w:rsidP="00735ACE">
            <w:pPr>
              <w:spacing w:after="240"/>
              <w:jc w:val="center"/>
              <w:rPr>
                <w:sz w:val="18"/>
                <w:szCs w:val="18"/>
              </w:rPr>
            </w:pPr>
          </w:p>
        </w:tc>
        <w:tc>
          <w:tcPr>
            <w:tcW w:w="0" w:type="auto"/>
            <w:vAlign w:val="center"/>
            <w:hideMark/>
          </w:tcPr>
          <w:p w:rsidR="00A04212" w:rsidRPr="00735ACE" w:rsidRDefault="00A04212" w:rsidP="00735ACE">
            <w:pPr>
              <w:jc w:val="center"/>
              <w:rPr>
                <w:sz w:val="22"/>
                <w:szCs w:val="22"/>
              </w:rPr>
            </w:pPr>
          </w:p>
        </w:tc>
      </w:tr>
      <w:tr w:rsidR="00A04212" w:rsidRPr="00735ACE" w:rsidTr="00735ACE">
        <w:tc>
          <w:tcPr>
            <w:tcW w:w="0" w:type="auto"/>
            <w:vAlign w:val="center"/>
            <w:hideMark/>
          </w:tcPr>
          <w:p w:rsidR="00A04212" w:rsidRPr="00735ACE" w:rsidRDefault="00A04212" w:rsidP="00735ACE">
            <w:pPr>
              <w:jc w:val="center"/>
              <w:rPr>
                <w:sz w:val="22"/>
                <w:szCs w:val="22"/>
              </w:rPr>
            </w:pPr>
          </w:p>
        </w:tc>
        <w:tc>
          <w:tcPr>
            <w:tcW w:w="0" w:type="auto"/>
            <w:vAlign w:val="center"/>
            <w:hideMark/>
          </w:tcPr>
          <w:p w:rsidR="00A04212" w:rsidRPr="00A60389" w:rsidRDefault="00A04212" w:rsidP="00735ACE">
            <w:pPr>
              <w:jc w:val="center"/>
              <w:rPr>
                <w:sz w:val="18"/>
                <w:szCs w:val="18"/>
              </w:rPr>
            </w:pPr>
          </w:p>
        </w:tc>
        <w:tc>
          <w:tcPr>
            <w:tcW w:w="0" w:type="auto"/>
            <w:gridSpan w:val="2"/>
            <w:vAlign w:val="center"/>
            <w:hideMark/>
          </w:tcPr>
          <w:p w:rsidR="00A04212" w:rsidRPr="00A60389" w:rsidRDefault="00A04212" w:rsidP="00735ACE">
            <w:pPr>
              <w:jc w:val="center"/>
              <w:rPr>
                <w:sz w:val="18"/>
                <w:szCs w:val="18"/>
              </w:rPr>
            </w:pPr>
            <w:r w:rsidRPr="00A60389">
              <w:rPr>
                <w:sz w:val="18"/>
                <w:szCs w:val="18"/>
              </w:rPr>
              <w:t xml:space="preserve">Товары, работы или услуги на сумму, не превышающую 100 тыс. рублей (в случае </w:t>
            </w:r>
            <w:r w:rsidRPr="00A60389">
              <w:rPr>
                <w:sz w:val="18"/>
                <w:szCs w:val="18"/>
              </w:rPr>
              <w:lastRenderedPageBreak/>
              <w:t>заключения контракта в соответствии с пунктом 4 части 1 статьи 93 Федерального закона)</w:t>
            </w:r>
          </w:p>
        </w:tc>
        <w:tc>
          <w:tcPr>
            <w:tcW w:w="0" w:type="auto"/>
            <w:vAlign w:val="center"/>
            <w:hideMark/>
          </w:tcPr>
          <w:p w:rsidR="00A04212" w:rsidRPr="00A60389" w:rsidRDefault="00A04212" w:rsidP="00735ACE">
            <w:pPr>
              <w:jc w:val="center"/>
              <w:rPr>
                <w:sz w:val="18"/>
                <w:szCs w:val="18"/>
              </w:rPr>
            </w:pPr>
            <w:r w:rsidRPr="00A60389">
              <w:rPr>
                <w:sz w:val="18"/>
                <w:szCs w:val="18"/>
              </w:rPr>
              <w:lastRenderedPageBreak/>
              <w:t>2532.19000</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2532.19000</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735ACE" w:rsidRDefault="00A04212" w:rsidP="00735ACE">
            <w:pPr>
              <w:jc w:val="center"/>
              <w:rPr>
                <w:sz w:val="22"/>
                <w:szCs w:val="22"/>
              </w:rPr>
            </w:pPr>
            <w:r w:rsidRPr="00735ACE">
              <w:rPr>
                <w:sz w:val="22"/>
                <w:szCs w:val="22"/>
              </w:rPr>
              <w:t>X</w:t>
            </w:r>
          </w:p>
        </w:tc>
      </w:tr>
      <w:tr w:rsidR="00A04212" w:rsidRPr="00735ACE" w:rsidTr="00735ACE">
        <w:tc>
          <w:tcPr>
            <w:tcW w:w="0" w:type="auto"/>
            <w:vAlign w:val="center"/>
            <w:hideMark/>
          </w:tcPr>
          <w:p w:rsidR="00A04212" w:rsidRPr="00735ACE" w:rsidRDefault="00A04212" w:rsidP="00735ACE">
            <w:pPr>
              <w:jc w:val="center"/>
              <w:rPr>
                <w:sz w:val="22"/>
                <w:szCs w:val="22"/>
              </w:rPr>
            </w:pPr>
          </w:p>
        </w:tc>
        <w:tc>
          <w:tcPr>
            <w:tcW w:w="0" w:type="auto"/>
            <w:vAlign w:val="center"/>
            <w:hideMark/>
          </w:tcPr>
          <w:p w:rsidR="00A04212" w:rsidRPr="00A60389" w:rsidRDefault="00A04212" w:rsidP="00735ACE">
            <w:pPr>
              <w:jc w:val="center"/>
              <w:rPr>
                <w:sz w:val="18"/>
                <w:szCs w:val="18"/>
              </w:rPr>
            </w:pPr>
            <w:r w:rsidRPr="00A60389">
              <w:rPr>
                <w:sz w:val="18"/>
                <w:szCs w:val="18"/>
              </w:rPr>
              <w:t>173610103588261010100100100010000244</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2532.19000</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2532.19000</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735ACE" w:rsidRDefault="00A04212" w:rsidP="00735ACE">
            <w:pPr>
              <w:jc w:val="center"/>
              <w:rPr>
                <w:sz w:val="22"/>
                <w:szCs w:val="22"/>
              </w:rPr>
            </w:pPr>
            <w:r w:rsidRPr="00735ACE">
              <w:rPr>
                <w:sz w:val="22"/>
                <w:szCs w:val="22"/>
              </w:rPr>
              <w:t>X</w:t>
            </w:r>
          </w:p>
        </w:tc>
      </w:tr>
      <w:tr w:rsidR="00A04212" w:rsidRPr="00735ACE" w:rsidTr="00735ACE">
        <w:tc>
          <w:tcPr>
            <w:tcW w:w="0" w:type="auto"/>
            <w:gridSpan w:val="4"/>
            <w:vAlign w:val="center"/>
            <w:hideMark/>
          </w:tcPr>
          <w:p w:rsidR="00A04212" w:rsidRPr="00A60389" w:rsidRDefault="00A04212" w:rsidP="00735ACE">
            <w:pPr>
              <w:jc w:val="center"/>
              <w:rPr>
                <w:sz w:val="18"/>
                <w:szCs w:val="18"/>
              </w:rPr>
            </w:pPr>
            <w:r w:rsidRPr="00A60389">
              <w:rPr>
                <w:sz w:val="18"/>
                <w:szCs w:val="18"/>
              </w:rPr>
              <w:t xml:space="preserve">Итого предусмотрено на осуществление закупок - всего </w:t>
            </w:r>
          </w:p>
        </w:tc>
        <w:tc>
          <w:tcPr>
            <w:tcW w:w="0" w:type="auto"/>
            <w:vAlign w:val="center"/>
            <w:hideMark/>
          </w:tcPr>
          <w:p w:rsidR="00A04212" w:rsidRPr="00A60389" w:rsidRDefault="00A04212" w:rsidP="00735ACE">
            <w:pPr>
              <w:jc w:val="center"/>
              <w:rPr>
                <w:sz w:val="18"/>
                <w:szCs w:val="18"/>
              </w:rPr>
            </w:pPr>
            <w:r w:rsidRPr="00A60389">
              <w:rPr>
                <w:sz w:val="18"/>
                <w:szCs w:val="18"/>
              </w:rPr>
              <w:t>4998.19000</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4998.19000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735ACE" w:rsidRDefault="00A04212" w:rsidP="00735ACE">
            <w:pPr>
              <w:jc w:val="center"/>
              <w:rPr>
                <w:sz w:val="22"/>
                <w:szCs w:val="22"/>
              </w:rPr>
            </w:pPr>
            <w:r w:rsidRPr="00735ACE">
              <w:rPr>
                <w:sz w:val="22"/>
                <w:szCs w:val="22"/>
              </w:rPr>
              <w:t>X</w:t>
            </w:r>
          </w:p>
        </w:tc>
      </w:tr>
      <w:tr w:rsidR="00A04212" w:rsidRPr="00735ACE" w:rsidTr="00735ACE">
        <w:tc>
          <w:tcPr>
            <w:tcW w:w="0" w:type="auto"/>
            <w:gridSpan w:val="4"/>
            <w:vAlign w:val="center"/>
            <w:hideMark/>
          </w:tcPr>
          <w:p w:rsidR="00A04212" w:rsidRPr="00A60389" w:rsidRDefault="00A04212" w:rsidP="00735ACE">
            <w:pPr>
              <w:jc w:val="center"/>
              <w:rPr>
                <w:sz w:val="18"/>
                <w:szCs w:val="18"/>
              </w:rPr>
            </w:pPr>
            <w:r w:rsidRPr="00A60389">
              <w:rPr>
                <w:sz w:val="18"/>
                <w:szCs w:val="18"/>
              </w:rPr>
              <w:t xml:space="preserve">в том числе: закупок путем проведения запроса котировок </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735ACE" w:rsidRDefault="00A04212" w:rsidP="00735ACE">
            <w:pPr>
              <w:jc w:val="center"/>
              <w:rPr>
                <w:sz w:val="22"/>
                <w:szCs w:val="22"/>
              </w:rPr>
            </w:pPr>
            <w:r w:rsidRPr="00735ACE">
              <w:rPr>
                <w:sz w:val="22"/>
                <w:szCs w:val="22"/>
              </w:rPr>
              <w:t>X</w:t>
            </w:r>
          </w:p>
        </w:tc>
      </w:tr>
      <w:tr w:rsidR="00A04212" w:rsidRPr="00735ACE" w:rsidTr="00735ACE">
        <w:tc>
          <w:tcPr>
            <w:tcW w:w="0" w:type="auto"/>
            <w:gridSpan w:val="4"/>
            <w:vAlign w:val="center"/>
            <w:hideMark/>
          </w:tcPr>
          <w:p w:rsidR="00A04212" w:rsidRPr="00A60389" w:rsidRDefault="00A04212" w:rsidP="00735ACE">
            <w:pPr>
              <w:jc w:val="center"/>
              <w:rPr>
                <w:sz w:val="18"/>
                <w:szCs w:val="18"/>
              </w:rPr>
            </w:pPr>
            <w:r w:rsidRPr="00A60389">
              <w:rPr>
                <w:sz w:val="18"/>
                <w:szCs w:val="18"/>
              </w:rPr>
              <w:t xml:space="preserve">закупок, которые планируется осуществить у субъектов малого предпринимательства и социально ориентированных некоммерческих организаций </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0.00000</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A60389" w:rsidRDefault="00A04212" w:rsidP="00735ACE">
            <w:pPr>
              <w:jc w:val="center"/>
              <w:rPr>
                <w:sz w:val="18"/>
                <w:szCs w:val="18"/>
              </w:rPr>
            </w:pPr>
            <w:r w:rsidRPr="00A60389">
              <w:rPr>
                <w:sz w:val="18"/>
                <w:szCs w:val="18"/>
              </w:rPr>
              <w:t>X</w:t>
            </w:r>
          </w:p>
        </w:tc>
        <w:tc>
          <w:tcPr>
            <w:tcW w:w="0" w:type="auto"/>
            <w:vAlign w:val="center"/>
            <w:hideMark/>
          </w:tcPr>
          <w:p w:rsidR="00A04212" w:rsidRPr="00735ACE" w:rsidRDefault="00A04212" w:rsidP="00735ACE">
            <w:pPr>
              <w:jc w:val="center"/>
              <w:rPr>
                <w:sz w:val="22"/>
                <w:szCs w:val="22"/>
              </w:rPr>
            </w:pPr>
            <w:r w:rsidRPr="00735ACE">
              <w:rPr>
                <w:sz w:val="22"/>
                <w:szCs w:val="22"/>
              </w:rPr>
              <w:t>X</w:t>
            </w:r>
          </w:p>
        </w:tc>
      </w:tr>
    </w:tbl>
    <w:p w:rsidR="00A60389" w:rsidRPr="00735ACE" w:rsidRDefault="00735ACE" w:rsidP="00A04212">
      <w:pPr>
        <w:spacing w:after="240"/>
        <w:rPr>
          <w:sz w:val="22"/>
          <w:szCs w:val="22"/>
        </w:rPr>
      </w:pPr>
      <w:r>
        <w:rPr>
          <w:sz w:val="22"/>
          <w:szCs w:val="22"/>
        </w:rPr>
        <w:br/>
      </w:r>
    </w:p>
    <w:tbl>
      <w:tblPr>
        <w:tblW w:w="5000" w:type="pct"/>
        <w:tblCellMar>
          <w:left w:w="0" w:type="dxa"/>
          <w:right w:w="0" w:type="dxa"/>
        </w:tblCellMar>
        <w:tblLook w:val="04A0" w:firstRow="1" w:lastRow="0" w:firstColumn="1" w:lastColumn="0" w:noHBand="0" w:noVBand="1"/>
      </w:tblPr>
      <w:tblGrid>
        <w:gridCol w:w="14570"/>
      </w:tblGrid>
      <w:tr w:rsidR="00A60389" w:rsidRPr="00A60389" w:rsidTr="00A60389">
        <w:tc>
          <w:tcPr>
            <w:tcW w:w="0" w:type="auto"/>
            <w:vAlign w:val="center"/>
          </w:tcPr>
          <w:p w:rsidR="00A60389" w:rsidRPr="00A60389" w:rsidRDefault="00A60389" w:rsidP="00A60389">
            <w:pPr>
              <w:spacing w:before="100" w:beforeAutospacing="1" w:after="100" w:afterAutospacing="1"/>
              <w:rPr>
                <w:sz w:val="22"/>
                <w:szCs w:val="22"/>
              </w:rPr>
            </w:pPr>
            <w:r>
              <w:rPr>
                <w:sz w:val="22"/>
                <w:szCs w:val="22"/>
              </w:rPr>
              <w:t>Глава Администрации Пешковского сельского поселения                                                              С.В. Ляшенко</w:t>
            </w:r>
          </w:p>
          <w:p w:rsidR="00C51D83" w:rsidRDefault="00C51D83" w:rsidP="00A60389">
            <w:pPr>
              <w:spacing w:before="100" w:beforeAutospacing="1"/>
              <w:jc w:val="center"/>
              <w:rPr>
                <w:sz w:val="22"/>
                <w:szCs w:val="22"/>
              </w:rPr>
            </w:pPr>
          </w:p>
          <w:p w:rsidR="00C51D83" w:rsidRDefault="00C51D83" w:rsidP="00A60389">
            <w:pPr>
              <w:spacing w:before="100" w:beforeAutospacing="1"/>
              <w:jc w:val="center"/>
              <w:rPr>
                <w:sz w:val="22"/>
                <w:szCs w:val="22"/>
              </w:rPr>
            </w:pPr>
          </w:p>
          <w:p w:rsidR="00C51D83" w:rsidRDefault="00C51D83" w:rsidP="00A60389">
            <w:pPr>
              <w:spacing w:before="100" w:beforeAutospacing="1"/>
              <w:jc w:val="center"/>
              <w:rPr>
                <w:sz w:val="22"/>
                <w:szCs w:val="22"/>
              </w:rPr>
            </w:pPr>
          </w:p>
          <w:p w:rsidR="00C51D83" w:rsidRDefault="00C51D83" w:rsidP="00A60389">
            <w:pPr>
              <w:spacing w:before="100" w:beforeAutospacing="1"/>
              <w:jc w:val="center"/>
              <w:rPr>
                <w:sz w:val="22"/>
                <w:szCs w:val="22"/>
              </w:rPr>
            </w:pPr>
          </w:p>
          <w:p w:rsidR="00C51D83" w:rsidRDefault="00C51D83" w:rsidP="00A60389">
            <w:pPr>
              <w:spacing w:before="100" w:beforeAutospacing="1"/>
              <w:jc w:val="center"/>
              <w:rPr>
                <w:sz w:val="22"/>
                <w:szCs w:val="22"/>
              </w:rPr>
            </w:pPr>
          </w:p>
          <w:p w:rsidR="00C51D83" w:rsidRDefault="00C51D83" w:rsidP="00A60389">
            <w:pPr>
              <w:spacing w:before="100" w:beforeAutospacing="1"/>
              <w:jc w:val="center"/>
              <w:rPr>
                <w:sz w:val="22"/>
                <w:szCs w:val="22"/>
              </w:rPr>
            </w:pPr>
          </w:p>
          <w:p w:rsidR="00C51D83" w:rsidRDefault="00C51D83" w:rsidP="00A60389">
            <w:pPr>
              <w:spacing w:before="100" w:beforeAutospacing="1"/>
              <w:jc w:val="center"/>
              <w:rPr>
                <w:sz w:val="22"/>
                <w:szCs w:val="22"/>
              </w:rPr>
            </w:pPr>
          </w:p>
          <w:p w:rsidR="00C51D83" w:rsidRDefault="00C51D83" w:rsidP="00A60389">
            <w:pPr>
              <w:spacing w:before="100" w:beforeAutospacing="1"/>
              <w:jc w:val="center"/>
              <w:rPr>
                <w:sz w:val="22"/>
                <w:szCs w:val="22"/>
              </w:rPr>
            </w:pPr>
          </w:p>
          <w:p w:rsidR="00A60389" w:rsidRPr="00A60389" w:rsidRDefault="00A60389" w:rsidP="00A60389">
            <w:pPr>
              <w:spacing w:before="100" w:beforeAutospacing="1"/>
              <w:jc w:val="center"/>
              <w:rPr>
                <w:sz w:val="22"/>
                <w:szCs w:val="22"/>
              </w:rPr>
            </w:pPr>
            <w:r w:rsidRPr="00A60389">
              <w:rPr>
                <w:sz w:val="22"/>
                <w:szCs w:val="22"/>
              </w:rPr>
              <w:br/>
            </w:r>
            <w:r>
              <w:rPr>
                <w:sz w:val="22"/>
                <w:szCs w:val="22"/>
              </w:rPr>
              <w:lastRenderedPageBreak/>
              <w:br/>
              <w:t>Обоснование</w:t>
            </w:r>
            <w:r w:rsidRPr="00A60389">
              <w:rPr>
                <w:sz w:val="22"/>
                <w:szCs w:val="22"/>
              </w:rPr>
              <w:t xml:space="preserve"> закупок товаров, работ и услуг для обеспечения государственных и муниципальных нужд </w:t>
            </w:r>
            <w:r w:rsidRPr="00A60389">
              <w:rPr>
                <w:sz w:val="22"/>
                <w:szCs w:val="22"/>
              </w:rPr>
              <w:br/>
            </w:r>
            <w:r w:rsidRPr="00A60389">
              <w:rPr>
                <w:sz w:val="22"/>
                <w:szCs w:val="22"/>
              </w:rPr>
              <w:br/>
              <w:t>при формировании и утверждении плана-графика закупок</w:t>
            </w:r>
          </w:p>
        </w:tc>
      </w:tr>
    </w:tbl>
    <w:p w:rsidR="00A60389" w:rsidRPr="00A60389" w:rsidRDefault="00A60389" w:rsidP="00A60389">
      <w:pPr>
        <w:spacing w:after="240"/>
        <w:rPr>
          <w:sz w:val="22"/>
          <w:szCs w:val="22"/>
        </w:rPr>
      </w:pPr>
    </w:p>
    <w:tbl>
      <w:tblPr>
        <w:tblW w:w="5000" w:type="pct"/>
        <w:tblCellMar>
          <w:left w:w="0" w:type="dxa"/>
          <w:right w:w="0" w:type="dxa"/>
        </w:tblCellMar>
        <w:tblLook w:val="04A0" w:firstRow="1" w:lastRow="0" w:firstColumn="1" w:lastColumn="0" w:noHBand="0" w:noVBand="1"/>
      </w:tblPr>
      <w:tblGrid>
        <w:gridCol w:w="8099"/>
        <w:gridCol w:w="2429"/>
        <w:gridCol w:w="1621"/>
        <w:gridCol w:w="2429"/>
      </w:tblGrid>
      <w:tr w:rsidR="00A60389" w:rsidRPr="00A60389" w:rsidTr="00A60389">
        <w:tc>
          <w:tcPr>
            <w:tcW w:w="2500" w:type="pct"/>
            <w:tcBorders>
              <w:top w:val="nil"/>
              <w:left w:val="nil"/>
              <w:bottom w:val="single" w:sz="6" w:space="0" w:color="000000"/>
              <w:right w:val="nil"/>
            </w:tcBorders>
            <w:vAlign w:val="center"/>
            <w:hideMark/>
          </w:tcPr>
          <w:p w:rsidR="00A60389" w:rsidRPr="00A60389" w:rsidRDefault="00A60389">
            <w:pPr>
              <w:rPr>
                <w:sz w:val="22"/>
                <w:szCs w:val="22"/>
              </w:rPr>
            </w:pPr>
            <w:r w:rsidRPr="00A60389">
              <w:rPr>
                <w:sz w:val="22"/>
                <w:szCs w:val="22"/>
              </w:rPr>
              <w:t xml:space="preserve">Вид документа (измененный (1)) </w:t>
            </w:r>
          </w:p>
        </w:tc>
        <w:tc>
          <w:tcPr>
            <w:tcW w:w="750" w:type="pct"/>
            <w:vAlign w:val="center"/>
            <w:hideMark/>
          </w:tcPr>
          <w:p w:rsidR="00A60389" w:rsidRPr="00A60389" w:rsidRDefault="00A60389">
            <w:pPr>
              <w:spacing w:line="256" w:lineRule="auto"/>
              <w:rPr>
                <w:sz w:val="22"/>
                <w:szCs w:val="22"/>
                <w:lang w:eastAsia="en-US"/>
              </w:rPr>
            </w:pPr>
          </w:p>
        </w:tc>
        <w:tc>
          <w:tcPr>
            <w:tcW w:w="500" w:type="pct"/>
            <w:vAlign w:val="center"/>
            <w:hideMark/>
          </w:tcPr>
          <w:p w:rsidR="00A60389" w:rsidRPr="00A60389" w:rsidRDefault="00A60389">
            <w:pPr>
              <w:rPr>
                <w:sz w:val="22"/>
                <w:szCs w:val="22"/>
              </w:rPr>
            </w:pPr>
            <w:r w:rsidRPr="00A60389">
              <w:rPr>
                <w:sz w:val="22"/>
                <w:szCs w:val="22"/>
              </w:rPr>
              <w:t xml:space="preserve">изменения </w:t>
            </w:r>
          </w:p>
        </w:tc>
        <w:tc>
          <w:tcPr>
            <w:tcW w:w="750" w:type="pct"/>
            <w:tcBorders>
              <w:top w:val="single" w:sz="6" w:space="0" w:color="000000"/>
              <w:left w:val="single" w:sz="6" w:space="0" w:color="000000"/>
              <w:bottom w:val="single" w:sz="6" w:space="0" w:color="000000"/>
              <w:right w:val="single" w:sz="6" w:space="0" w:color="000000"/>
            </w:tcBorders>
            <w:vAlign w:val="center"/>
            <w:hideMark/>
          </w:tcPr>
          <w:p w:rsidR="00A60389" w:rsidRPr="00A60389" w:rsidRDefault="00A60389">
            <w:pPr>
              <w:jc w:val="center"/>
              <w:rPr>
                <w:sz w:val="22"/>
                <w:szCs w:val="22"/>
              </w:rPr>
            </w:pPr>
          </w:p>
        </w:tc>
      </w:tr>
      <w:tr w:rsidR="00A60389" w:rsidRPr="00A60389" w:rsidTr="00A60389">
        <w:tc>
          <w:tcPr>
            <w:tcW w:w="2500" w:type="pct"/>
            <w:tcBorders>
              <w:top w:val="nil"/>
              <w:left w:val="nil"/>
              <w:bottom w:val="single" w:sz="6" w:space="0" w:color="000000"/>
              <w:right w:val="nil"/>
            </w:tcBorders>
            <w:vAlign w:val="center"/>
            <w:hideMark/>
          </w:tcPr>
          <w:p w:rsidR="00A60389" w:rsidRPr="00A60389" w:rsidRDefault="00A60389">
            <w:pPr>
              <w:rPr>
                <w:sz w:val="22"/>
                <w:szCs w:val="22"/>
              </w:rPr>
            </w:pPr>
            <w:r w:rsidRPr="00A60389">
              <w:rPr>
                <w:sz w:val="22"/>
                <w:szCs w:val="22"/>
              </w:rPr>
              <w:t>Совокупный годовой объем закупок (</w:t>
            </w:r>
            <w:proofErr w:type="spellStart"/>
            <w:r w:rsidRPr="00A60389">
              <w:rPr>
                <w:sz w:val="22"/>
                <w:szCs w:val="22"/>
              </w:rPr>
              <w:t>справочно</w:t>
            </w:r>
            <w:proofErr w:type="spellEnd"/>
            <w:r w:rsidRPr="00A60389">
              <w:rPr>
                <w:sz w:val="22"/>
                <w:szCs w:val="22"/>
              </w:rPr>
              <w:t xml:space="preserve">) 4998.19000 тыс. рублей </w:t>
            </w:r>
          </w:p>
        </w:tc>
        <w:tc>
          <w:tcPr>
            <w:tcW w:w="750" w:type="pct"/>
            <w:vAlign w:val="center"/>
            <w:hideMark/>
          </w:tcPr>
          <w:p w:rsidR="00A60389" w:rsidRPr="00A60389" w:rsidRDefault="00A60389">
            <w:pPr>
              <w:spacing w:line="256" w:lineRule="auto"/>
              <w:rPr>
                <w:sz w:val="22"/>
                <w:szCs w:val="22"/>
                <w:lang w:eastAsia="en-US"/>
              </w:rPr>
            </w:pPr>
          </w:p>
        </w:tc>
        <w:tc>
          <w:tcPr>
            <w:tcW w:w="0" w:type="auto"/>
            <w:vAlign w:val="center"/>
            <w:hideMark/>
          </w:tcPr>
          <w:p w:rsidR="00A60389" w:rsidRPr="00A60389" w:rsidRDefault="00A60389">
            <w:pPr>
              <w:spacing w:line="256" w:lineRule="auto"/>
              <w:rPr>
                <w:sz w:val="22"/>
                <w:szCs w:val="22"/>
                <w:lang w:eastAsia="en-US"/>
              </w:rPr>
            </w:pPr>
          </w:p>
        </w:tc>
        <w:tc>
          <w:tcPr>
            <w:tcW w:w="0" w:type="auto"/>
            <w:vAlign w:val="center"/>
            <w:hideMark/>
          </w:tcPr>
          <w:p w:rsidR="00A60389" w:rsidRPr="00A60389" w:rsidRDefault="00A60389">
            <w:pPr>
              <w:spacing w:line="256" w:lineRule="auto"/>
              <w:rPr>
                <w:sz w:val="22"/>
                <w:szCs w:val="22"/>
                <w:lang w:eastAsia="en-US"/>
              </w:rPr>
            </w:pPr>
          </w:p>
        </w:tc>
      </w:tr>
    </w:tbl>
    <w:p w:rsidR="00A60389" w:rsidRPr="00A60389" w:rsidRDefault="00A60389" w:rsidP="00A60389">
      <w:pPr>
        <w:spacing w:after="24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
        <w:gridCol w:w="3043"/>
        <w:gridCol w:w="1155"/>
        <w:gridCol w:w="1246"/>
        <w:gridCol w:w="1252"/>
        <w:gridCol w:w="1409"/>
        <w:gridCol w:w="1496"/>
        <w:gridCol w:w="1451"/>
        <w:gridCol w:w="1686"/>
        <w:gridCol w:w="1591"/>
      </w:tblGrid>
      <w:tr w:rsidR="00A60389" w:rsidRPr="00A60389" w:rsidTr="00A60389">
        <w:tc>
          <w:tcPr>
            <w:tcW w:w="0" w:type="auto"/>
            <w:tcBorders>
              <w:top w:val="single" w:sz="4" w:space="0" w:color="auto"/>
              <w:left w:val="single" w:sz="4" w:space="0" w:color="auto"/>
              <w:bottom w:val="single" w:sz="4" w:space="0" w:color="auto"/>
              <w:right w:val="single" w:sz="4" w:space="0" w:color="auto"/>
            </w:tcBorders>
            <w:hideMark/>
          </w:tcPr>
          <w:p w:rsidR="00A60389" w:rsidRPr="00A60389" w:rsidRDefault="00A60389">
            <w:pPr>
              <w:jc w:val="center"/>
              <w:rPr>
                <w:b/>
                <w:bCs/>
                <w:sz w:val="18"/>
                <w:szCs w:val="18"/>
              </w:rPr>
            </w:pPr>
            <w:r w:rsidRPr="00A60389">
              <w:rPr>
                <w:b/>
                <w:bCs/>
                <w:sz w:val="18"/>
                <w:szCs w:val="18"/>
              </w:rPr>
              <w:t xml:space="preserve">№ </w:t>
            </w:r>
            <w:proofErr w:type="gramStart"/>
            <w:r w:rsidRPr="00A60389">
              <w:rPr>
                <w:b/>
                <w:bCs/>
                <w:sz w:val="18"/>
                <w:szCs w:val="18"/>
              </w:rPr>
              <w:t>п</w:t>
            </w:r>
            <w:proofErr w:type="gramEnd"/>
            <w:r w:rsidRPr="00A60389">
              <w:rPr>
                <w:b/>
                <w:bCs/>
                <w:sz w:val="18"/>
                <w:szCs w:val="18"/>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A60389" w:rsidRPr="00A60389" w:rsidRDefault="00A60389">
            <w:pPr>
              <w:jc w:val="center"/>
              <w:rPr>
                <w:b/>
                <w:bCs/>
                <w:sz w:val="18"/>
                <w:szCs w:val="18"/>
              </w:rPr>
            </w:pPr>
            <w:r w:rsidRPr="00A60389">
              <w:rPr>
                <w:b/>
                <w:bCs/>
                <w:sz w:val="18"/>
                <w:szCs w:val="18"/>
              </w:rPr>
              <w:t xml:space="preserve">Идентификационный код закупки </w:t>
            </w:r>
          </w:p>
        </w:tc>
        <w:tc>
          <w:tcPr>
            <w:tcW w:w="0" w:type="auto"/>
            <w:tcBorders>
              <w:top w:val="single" w:sz="4" w:space="0" w:color="auto"/>
              <w:left w:val="single" w:sz="4" w:space="0" w:color="auto"/>
              <w:bottom w:val="single" w:sz="4" w:space="0" w:color="auto"/>
              <w:right w:val="single" w:sz="4" w:space="0" w:color="auto"/>
            </w:tcBorders>
            <w:hideMark/>
          </w:tcPr>
          <w:p w:rsidR="00A60389" w:rsidRPr="00A60389" w:rsidRDefault="00A60389">
            <w:pPr>
              <w:jc w:val="center"/>
              <w:rPr>
                <w:b/>
                <w:bCs/>
                <w:sz w:val="18"/>
                <w:szCs w:val="18"/>
              </w:rPr>
            </w:pPr>
            <w:r w:rsidRPr="00A60389">
              <w:rPr>
                <w:b/>
                <w:bCs/>
                <w:sz w:val="18"/>
                <w:szCs w:val="18"/>
              </w:rPr>
              <w:t xml:space="preserve">Наименование объекта закупки </w:t>
            </w:r>
          </w:p>
        </w:tc>
        <w:tc>
          <w:tcPr>
            <w:tcW w:w="0" w:type="auto"/>
            <w:tcBorders>
              <w:top w:val="single" w:sz="4" w:space="0" w:color="auto"/>
              <w:left w:val="single" w:sz="4" w:space="0" w:color="auto"/>
              <w:bottom w:val="single" w:sz="4" w:space="0" w:color="auto"/>
              <w:right w:val="single" w:sz="4" w:space="0" w:color="auto"/>
            </w:tcBorders>
            <w:hideMark/>
          </w:tcPr>
          <w:p w:rsidR="00A60389" w:rsidRPr="00A60389" w:rsidRDefault="00A60389">
            <w:pPr>
              <w:jc w:val="center"/>
              <w:rPr>
                <w:b/>
                <w:bCs/>
                <w:sz w:val="18"/>
                <w:szCs w:val="18"/>
              </w:rPr>
            </w:pPr>
            <w:r w:rsidRPr="00A60389">
              <w:rPr>
                <w:b/>
                <w:bCs/>
                <w:sz w:val="18"/>
                <w:szCs w:val="18"/>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tcBorders>
              <w:top w:val="single" w:sz="4" w:space="0" w:color="auto"/>
              <w:left w:val="single" w:sz="4" w:space="0" w:color="auto"/>
              <w:bottom w:val="single" w:sz="4" w:space="0" w:color="auto"/>
              <w:right w:val="single" w:sz="4" w:space="0" w:color="auto"/>
            </w:tcBorders>
            <w:hideMark/>
          </w:tcPr>
          <w:p w:rsidR="00A60389" w:rsidRPr="00A60389" w:rsidRDefault="00A60389">
            <w:pPr>
              <w:jc w:val="center"/>
              <w:rPr>
                <w:b/>
                <w:bCs/>
                <w:sz w:val="18"/>
                <w:szCs w:val="18"/>
              </w:rPr>
            </w:pPr>
            <w:r w:rsidRPr="00A60389">
              <w:rPr>
                <w:b/>
                <w:bCs/>
                <w:sz w:val="18"/>
                <w:szCs w:val="18"/>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tcBorders>
              <w:top w:val="single" w:sz="4" w:space="0" w:color="auto"/>
              <w:left w:val="single" w:sz="4" w:space="0" w:color="auto"/>
              <w:bottom w:val="single" w:sz="4" w:space="0" w:color="auto"/>
              <w:right w:val="single" w:sz="4" w:space="0" w:color="auto"/>
            </w:tcBorders>
            <w:hideMark/>
          </w:tcPr>
          <w:p w:rsidR="00A60389" w:rsidRPr="00A60389" w:rsidRDefault="00A60389">
            <w:pPr>
              <w:jc w:val="center"/>
              <w:rPr>
                <w:b/>
                <w:bCs/>
                <w:sz w:val="18"/>
                <w:szCs w:val="18"/>
              </w:rPr>
            </w:pPr>
            <w:proofErr w:type="gramStart"/>
            <w:r w:rsidRPr="00A60389">
              <w:rPr>
                <w:b/>
                <w:bCs/>
                <w:sz w:val="18"/>
                <w:szCs w:val="18"/>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w:t>
            </w:r>
            <w:r w:rsidRPr="00A60389">
              <w:rPr>
                <w:b/>
                <w:bCs/>
                <w:sz w:val="18"/>
                <w:szCs w:val="18"/>
              </w:rPr>
              <w:lastRenderedPageBreak/>
              <w:t>заключаемого</w:t>
            </w:r>
            <w:proofErr w:type="gramEnd"/>
            <w:r w:rsidRPr="00A60389">
              <w:rPr>
                <w:b/>
                <w:bCs/>
                <w:sz w:val="18"/>
                <w:szCs w:val="18"/>
              </w:rPr>
              <w:t xml:space="preserve"> с единственным поставщиком (подрядчиком, исполнителем), не предусмотренного частью 1 статьи 22 Федерального закона </w:t>
            </w:r>
          </w:p>
        </w:tc>
        <w:tc>
          <w:tcPr>
            <w:tcW w:w="0" w:type="auto"/>
            <w:tcBorders>
              <w:top w:val="single" w:sz="4" w:space="0" w:color="auto"/>
              <w:left w:val="single" w:sz="4" w:space="0" w:color="auto"/>
              <w:bottom w:val="single" w:sz="4" w:space="0" w:color="auto"/>
              <w:right w:val="single" w:sz="4" w:space="0" w:color="auto"/>
            </w:tcBorders>
            <w:hideMark/>
          </w:tcPr>
          <w:p w:rsidR="00A60389" w:rsidRPr="00A60389" w:rsidRDefault="00A60389">
            <w:pPr>
              <w:jc w:val="center"/>
              <w:rPr>
                <w:b/>
                <w:bCs/>
                <w:sz w:val="18"/>
                <w:szCs w:val="18"/>
              </w:rPr>
            </w:pPr>
            <w:r w:rsidRPr="00A60389">
              <w:rPr>
                <w:b/>
                <w:bCs/>
                <w:sz w:val="18"/>
                <w:szCs w:val="18"/>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tcBorders>
              <w:top w:val="single" w:sz="4" w:space="0" w:color="auto"/>
              <w:left w:val="single" w:sz="4" w:space="0" w:color="auto"/>
              <w:bottom w:val="single" w:sz="4" w:space="0" w:color="auto"/>
              <w:right w:val="single" w:sz="4" w:space="0" w:color="auto"/>
            </w:tcBorders>
            <w:hideMark/>
          </w:tcPr>
          <w:p w:rsidR="00A60389" w:rsidRPr="00A60389" w:rsidRDefault="00A60389">
            <w:pPr>
              <w:jc w:val="center"/>
              <w:rPr>
                <w:b/>
                <w:bCs/>
                <w:sz w:val="22"/>
                <w:szCs w:val="22"/>
              </w:rPr>
            </w:pPr>
            <w:r w:rsidRPr="00A60389">
              <w:rPr>
                <w:b/>
                <w:bCs/>
                <w:sz w:val="22"/>
                <w:szCs w:val="22"/>
              </w:rPr>
              <w:t xml:space="preserve">Способ определения поставщика (подрядчика, исполнителя) </w:t>
            </w:r>
          </w:p>
        </w:tc>
        <w:tc>
          <w:tcPr>
            <w:tcW w:w="0" w:type="auto"/>
            <w:tcBorders>
              <w:top w:val="single" w:sz="4" w:space="0" w:color="auto"/>
              <w:left w:val="single" w:sz="4" w:space="0" w:color="auto"/>
              <w:bottom w:val="single" w:sz="4" w:space="0" w:color="auto"/>
              <w:right w:val="single" w:sz="4" w:space="0" w:color="auto"/>
            </w:tcBorders>
            <w:hideMark/>
          </w:tcPr>
          <w:p w:rsidR="00A60389" w:rsidRPr="00A60389" w:rsidRDefault="00A60389">
            <w:pPr>
              <w:jc w:val="center"/>
              <w:rPr>
                <w:b/>
                <w:bCs/>
                <w:sz w:val="22"/>
                <w:szCs w:val="22"/>
              </w:rPr>
            </w:pPr>
            <w:r w:rsidRPr="00A60389">
              <w:rPr>
                <w:b/>
                <w:bCs/>
                <w:sz w:val="22"/>
                <w:szCs w:val="22"/>
              </w:rPr>
              <w:t xml:space="preserve">Обоснование выбранного способа определения поставщика (подрядчика, исполнителя) </w:t>
            </w:r>
          </w:p>
        </w:tc>
        <w:tc>
          <w:tcPr>
            <w:tcW w:w="0" w:type="auto"/>
            <w:tcBorders>
              <w:top w:val="single" w:sz="4" w:space="0" w:color="auto"/>
              <w:left w:val="single" w:sz="4" w:space="0" w:color="auto"/>
              <w:bottom w:val="single" w:sz="4" w:space="0" w:color="auto"/>
              <w:right w:val="single" w:sz="4" w:space="0" w:color="auto"/>
            </w:tcBorders>
            <w:hideMark/>
          </w:tcPr>
          <w:p w:rsidR="00A60389" w:rsidRPr="00A60389" w:rsidRDefault="00A60389">
            <w:pPr>
              <w:jc w:val="center"/>
              <w:rPr>
                <w:b/>
                <w:bCs/>
                <w:sz w:val="22"/>
                <w:szCs w:val="22"/>
              </w:rPr>
            </w:pPr>
            <w:r w:rsidRPr="00A60389">
              <w:rPr>
                <w:b/>
                <w:bCs/>
                <w:sz w:val="22"/>
                <w:szCs w:val="22"/>
              </w:rPr>
              <w:t xml:space="preserve">Обоснование дополнительных требований к участникам закупки (при наличии таких требований) </w:t>
            </w:r>
          </w:p>
        </w:tc>
      </w:tr>
      <w:tr w:rsidR="00A60389" w:rsidRPr="00A60389" w:rsidTr="00A60389">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22"/>
                <w:szCs w:val="22"/>
              </w:rPr>
            </w:pPr>
            <w:r w:rsidRPr="00A60389">
              <w:rPr>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22"/>
                <w:szCs w:val="22"/>
              </w:rPr>
            </w:pPr>
            <w:r w:rsidRPr="00A60389">
              <w:rPr>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22"/>
                <w:szCs w:val="22"/>
              </w:rPr>
            </w:pPr>
            <w:r w:rsidRPr="00A60389">
              <w:rPr>
                <w:sz w:val="22"/>
                <w:szCs w:val="22"/>
              </w:rPr>
              <w:t>10</w:t>
            </w:r>
          </w:p>
        </w:tc>
      </w:tr>
      <w:tr w:rsidR="00A60389" w:rsidRPr="00A60389" w:rsidTr="00A60389">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173610103588261010100100010016110244</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Оказание услуг местного телефонного соединения, внутризонового телефонного соединения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162.00000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after="240"/>
              <w:jc w:val="center"/>
              <w:rPr>
                <w:sz w:val="18"/>
                <w:szCs w:val="18"/>
              </w:rPr>
            </w:pPr>
            <w:r w:rsidRPr="00A60389">
              <w:rPr>
                <w:sz w:val="18"/>
                <w:szCs w:val="18"/>
              </w:rPr>
              <w:t xml:space="preserve">Тарифный метод </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line="256" w:lineRule="auto"/>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after="240"/>
              <w:jc w:val="center"/>
              <w:rPr>
                <w:sz w:val="18"/>
                <w:szCs w:val="18"/>
              </w:rPr>
            </w:pPr>
            <w:r w:rsidRPr="00A60389">
              <w:rPr>
                <w:sz w:val="18"/>
                <w:szCs w:val="18"/>
              </w:rPr>
              <w:t xml:space="preserve">Начальная (максимальная) цена контракта определена в соответствии с требованиями статьи 22 Закона № 44-ФЗ и с учётом Методических рекомендаций по применению методов определения начальной (максимальной) цены контракта, утверждённых Приказом Минэкономразвития России от 02.10.2013 № 567. </w:t>
            </w:r>
            <w:proofErr w:type="gramStart"/>
            <w:r w:rsidRPr="00A60389">
              <w:rPr>
                <w:sz w:val="18"/>
                <w:szCs w:val="18"/>
              </w:rPr>
              <w:t>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22"/>
                <w:szCs w:val="22"/>
              </w:rPr>
            </w:pPr>
            <w:r w:rsidRPr="00A60389">
              <w:rPr>
                <w:sz w:val="22"/>
                <w:szCs w:val="22"/>
              </w:rPr>
              <w:t>Способ определения поставщика (подрядчика, исполнителя), установленный Правительством Российской Федерации в соответствии со ст. 111 Федерального закона № 44-ФЗ</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22"/>
                <w:szCs w:val="22"/>
              </w:rPr>
            </w:pPr>
            <w:r w:rsidRPr="00A60389">
              <w:rPr>
                <w:sz w:val="22"/>
                <w:szCs w:val="22"/>
              </w:rPr>
              <w:t xml:space="preserve">Часть 1 пункт 1 статьи 93 </w:t>
            </w:r>
            <w:proofErr w:type="spellStart"/>
            <w:r w:rsidRPr="00A60389">
              <w:rPr>
                <w:sz w:val="22"/>
                <w:szCs w:val="22"/>
              </w:rPr>
              <w:t>Зкона</w:t>
            </w:r>
            <w:proofErr w:type="spellEnd"/>
            <w:r w:rsidRPr="00A60389">
              <w:rPr>
                <w:sz w:val="22"/>
                <w:szCs w:val="22"/>
              </w:rPr>
              <w:t xml:space="preserve"> № 44-Ф З) -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line="256" w:lineRule="auto"/>
              <w:rPr>
                <w:sz w:val="22"/>
                <w:szCs w:val="22"/>
                <w:lang w:eastAsia="en-US"/>
              </w:rPr>
            </w:pPr>
          </w:p>
        </w:tc>
      </w:tr>
      <w:tr w:rsidR="00A60389" w:rsidRPr="00A60389" w:rsidTr="00A60389">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173610103588261010100100040023511</w:t>
            </w:r>
            <w:r w:rsidRPr="00A60389">
              <w:rPr>
                <w:sz w:val="18"/>
                <w:szCs w:val="18"/>
              </w:rPr>
              <w:lastRenderedPageBreak/>
              <w:t>244</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lastRenderedPageBreak/>
              <w:t xml:space="preserve">поставка </w:t>
            </w:r>
            <w:r w:rsidRPr="00A60389">
              <w:rPr>
                <w:sz w:val="18"/>
                <w:szCs w:val="18"/>
              </w:rPr>
              <w:lastRenderedPageBreak/>
              <w:t xml:space="preserve">электрической энергии </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lastRenderedPageBreak/>
              <w:t>2252.00000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after="240"/>
              <w:jc w:val="center"/>
              <w:rPr>
                <w:sz w:val="18"/>
                <w:szCs w:val="18"/>
              </w:rPr>
            </w:pPr>
            <w:r w:rsidRPr="00A60389">
              <w:rPr>
                <w:sz w:val="18"/>
                <w:szCs w:val="18"/>
              </w:rPr>
              <w:t xml:space="preserve">Тарифный </w:t>
            </w:r>
            <w:r w:rsidRPr="00A60389">
              <w:rPr>
                <w:sz w:val="18"/>
                <w:szCs w:val="18"/>
              </w:rPr>
              <w:lastRenderedPageBreak/>
              <w:t xml:space="preserve">метод </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line="256" w:lineRule="auto"/>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after="240"/>
              <w:jc w:val="center"/>
              <w:rPr>
                <w:sz w:val="18"/>
                <w:szCs w:val="18"/>
              </w:rPr>
            </w:pPr>
            <w:r w:rsidRPr="00A60389">
              <w:rPr>
                <w:sz w:val="18"/>
                <w:szCs w:val="18"/>
              </w:rPr>
              <w:t xml:space="preserve">Начальная </w:t>
            </w:r>
            <w:r w:rsidRPr="00A60389">
              <w:rPr>
                <w:sz w:val="18"/>
                <w:szCs w:val="18"/>
              </w:rPr>
              <w:lastRenderedPageBreak/>
              <w:t xml:space="preserve">(максимальная) цена контракта определена в соответствии с требованиями статьи 22 Закона № 44-ФЗ и с учётом Методических рекомендаций по применению методов определения начальной (максимальной) цены контракта, утверждённых Приказом Минэкономразвития России от 02.10.2013 № 567. </w:t>
            </w:r>
            <w:proofErr w:type="gramStart"/>
            <w:r w:rsidRPr="00A60389">
              <w:rPr>
                <w:sz w:val="18"/>
                <w:szCs w:val="18"/>
              </w:rPr>
              <w:t>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22"/>
                <w:szCs w:val="22"/>
              </w:rPr>
            </w:pPr>
            <w:r w:rsidRPr="00A60389">
              <w:rPr>
                <w:sz w:val="22"/>
                <w:szCs w:val="22"/>
              </w:rPr>
              <w:lastRenderedPageBreak/>
              <w:t xml:space="preserve">Закупка у </w:t>
            </w:r>
            <w:r w:rsidRPr="00A60389">
              <w:rPr>
                <w:sz w:val="22"/>
                <w:szCs w:val="22"/>
              </w:rPr>
              <w:lastRenderedPageBreak/>
              <w:t>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22"/>
                <w:szCs w:val="22"/>
              </w:rPr>
            </w:pPr>
            <w:r w:rsidRPr="00A60389">
              <w:rPr>
                <w:sz w:val="22"/>
                <w:szCs w:val="22"/>
              </w:rPr>
              <w:lastRenderedPageBreak/>
              <w:t xml:space="preserve">Часть 1 пункт 29 </w:t>
            </w:r>
            <w:r w:rsidRPr="00A60389">
              <w:rPr>
                <w:sz w:val="22"/>
                <w:szCs w:val="22"/>
              </w:rPr>
              <w:lastRenderedPageBreak/>
              <w:t xml:space="preserve">статьи 93 </w:t>
            </w:r>
            <w:proofErr w:type="spellStart"/>
            <w:r w:rsidRPr="00A60389">
              <w:rPr>
                <w:sz w:val="22"/>
                <w:szCs w:val="22"/>
              </w:rPr>
              <w:t>Зкона</w:t>
            </w:r>
            <w:proofErr w:type="spellEnd"/>
            <w:r w:rsidRPr="00A60389">
              <w:rPr>
                <w:sz w:val="22"/>
                <w:szCs w:val="22"/>
              </w:rPr>
              <w:t xml:space="preserve"> № 44-Ф З) - Закупка по договору энергоснабжения или договору купли-продажи электрической энергии с гарантирующим поставщиком электрической энергии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line="256" w:lineRule="auto"/>
              <w:rPr>
                <w:sz w:val="22"/>
                <w:szCs w:val="22"/>
                <w:lang w:eastAsia="en-US"/>
              </w:rPr>
            </w:pPr>
          </w:p>
        </w:tc>
      </w:tr>
      <w:tr w:rsidR="00A60389" w:rsidRPr="00A60389" w:rsidTr="00A60389">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173610103588261010100100070030620244</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 xml:space="preserve">поставка природного газа </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52.00000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after="240"/>
              <w:jc w:val="center"/>
              <w:rPr>
                <w:sz w:val="18"/>
                <w:szCs w:val="18"/>
              </w:rPr>
            </w:pPr>
            <w:r w:rsidRPr="00A60389">
              <w:rPr>
                <w:sz w:val="18"/>
                <w:szCs w:val="18"/>
              </w:rPr>
              <w:t xml:space="preserve">Тарифный метод </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line="256" w:lineRule="auto"/>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after="240"/>
              <w:jc w:val="center"/>
              <w:rPr>
                <w:sz w:val="18"/>
                <w:szCs w:val="18"/>
              </w:rPr>
            </w:pPr>
            <w:r w:rsidRPr="00A60389">
              <w:rPr>
                <w:sz w:val="18"/>
                <w:szCs w:val="18"/>
              </w:rPr>
              <w:t xml:space="preserve">Начальная (максимальная) цена контракта определена в соответствии с требованиями статьи 22 Закона № 44-ФЗ и с учётом Методических рекомендаций по применению методов определения начальной </w:t>
            </w:r>
            <w:r w:rsidRPr="00A60389">
              <w:rPr>
                <w:sz w:val="18"/>
                <w:szCs w:val="18"/>
              </w:rPr>
              <w:lastRenderedPageBreak/>
              <w:t xml:space="preserve">(максимальной) цены контракта, утверждённых Приказом Минэкономразвития России от 02.10.2013 № 567. </w:t>
            </w:r>
            <w:proofErr w:type="gramStart"/>
            <w:r w:rsidRPr="00A60389">
              <w:rPr>
                <w:sz w:val="18"/>
                <w:szCs w:val="18"/>
              </w:rPr>
              <w:t>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22"/>
                <w:szCs w:val="22"/>
              </w:rPr>
            </w:pPr>
            <w:r w:rsidRPr="00A60389">
              <w:rPr>
                <w:sz w:val="22"/>
                <w:szCs w:val="22"/>
              </w:rPr>
              <w:lastRenderedPageBreak/>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22"/>
                <w:szCs w:val="22"/>
              </w:rPr>
            </w:pPr>
            <w:r w:rsidRPr="00A60389">
              <w:rPr>
                <w:sz w:val="22"/>
                <w:szCs w:val="22"/>
              </w:rPr>
              <w:t xml:space="preserve">Часть 1 пункт 8 статьи 93 </w:t>
            </w:r>
            <w:proofErr w:type="spellStart"/>
            <w:r w:rsidRPr="00A60389">
              <w:rPr>
                <w:sz w:val="22"/>
                <w:szCs w:val="22"/>
              </w:rPr>
              <w:t>Зкона</w:t>
            </w:r>
            <w:proofErr w:type="spellEnd"/>
            <w:r w:rsidRPr="00A60389">
              <w:rPr>
                <w:sz w:val="22"/>
                <w:szCs w:val="22"/>
              </w:rPr>
              <w:t xml:space="preserve"> № 44-Ф З) оказание услуг по газоснабжению в соответствии с законодательством Российской Федерации ценам (тарифам).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line="256" w:lineRule="auto"/>
              <w:rPr>
                <w:sz w:val="22"/>
                <w:szCs w:val="22"/>
                <w:lang w:eastAsia="en-US"/>
              </w:rPr>
            </w:pPr>
          </w:p>
        </w:tc>
      </w:tr>
      <w:tr w:rsidR="00A60389" w:rsidRPr="00A60389" w:rsidTr="00A60389">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after="240"/>
              <w:jc w:val="center"/>
              <w:rPr>
                <w:sz w:val="18"/>
                <w:szCs w:val="18"/>
              </w:rPr>
            </w:pPr>
            <w:r w:rsidRPr="00A60389">
              <w:rPr>
                <w:sz w:val="18"/>
                <w:szCs w:val="18"/>
              </w:rPr>
              <w:t>173610103588261010100100100010000244</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jc w:val="center"/>
              <w:rPr>
                <w:sz w:val="18"/>
                <w:szCs w:val="18"/>
              </w:rPr>
            </w:pPr>
            <w:r w:rsidRPr="00A60389">
              <w:rPr>
                <w:sz w:val="18"/>
                <w:szCs w:val="18"/>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after="240"/>
              <w:jc w:val="center"/>
              <w:rPr>
                <w:sz w:val="18"/>
                <w:szCs w:val="18"/>
              </w:rPr>
            </w:pPr>
            <w:r w:rsidRPr="00A60389">
              <w:rPr>
                <w:sz w:val="18"/>
                <w:szCs w:val="18"/>
              </w:rPr>
              <w:t>2532.19000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after="240"/>
              <w:jc w:val="center"/>
              <w:rPr>
                <w:sz w:val="18"/>
                <w:szCs w:val="18"/>
              </w:rPr>
            </w:pPr>
            <w:r w:rsidRPr="00A60389">
              <w:rPr>
                <w:sz w:val="18"/>
                <w:szCs w:val="18"/>
              </w:rPr>
              <w:t xml:space="preserve">Метод сопоставимых рыночных цен (анализа рынка) </w:t>
            </w:r>
            <w:r w:rsidRPr="00A60389">
              <w:rPr>
                <w:sz w:val="18"/>
                <w:szCs w:val="18"/>
              </w:rPr>
              <w:br/>
            </w:r>
            <w:r w:rsidRPr="00A60389">
              <w:rPr>
                <w:sz w:val="18"/>
                <w:szCs w:val="18"/>
              </w:rPr>
              <w:br/>
              <w:t xml:space="preserve">Нормативный метод </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after="240"/>
              <w:jc w:val="center"/>
              <w:rPr>
                <w:sz w:val="18"/>
                <w:szCs w:val="18"/>
              </w:rPr>
            </w:pPr>
            <w:r w:rsidRPr="00A60389">
              <w:rPr>
                <w:sz w:val="18"/>
                <w:szCs w:val="18"/>
              </w:rPr>
              <w:br/>
            </w:r>
            <w:r w:rsidRPr="00A60389">
              <w:rPr>
                <w:sz w:val="18"/>
                <w:szCs w:val="18"/>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after="240"/>
              <w:jc w:val="center"/>
              <w:rPr>
                <w:sz w:val="18"/>
                <w:szCs w:val="18"/>
              </w:rPr>
            </w:pPr>
            <w:r w:rsidRPr="00A60389">
              <w:rPr>
                <w:sz w:val="18"/>
                <w:szCs w:val="18"/>
              </w:rPr>
              <w:t xml:space="preserve">Начальная (максимальная) цена контракта определена в соответствии с требованиями статьи 22 Закона № 44-ФЗ </w:t>
            </w:r>
            <w:proofErr w:type="gramStart"/>
            <w:r w:rsidRPr="00A60389">
              <w:rPr>
                <w:sz w:val="18"/>
                <w:szCs w:val="18"/>
              </w:rPr>
              <w:t>от</w:t>
            </w:r>
            <w:proofErr w:type="gramEnd"/>
            <w:r w:rsidRPr="00A60389">
              <w:rPr>
                <w:sz w:val="18"/>
                <w:szCs w:val="18"/>
              </w:rPr>
              <w:t xml:space="preserve"> и </w:t>
            </w:r>
            <w:proofErr w:type="gramStart"/>
            <w:r w:rsidRPr="00A60389">
              <w:rPr>
                <w:sz w:val="18"/>
                <w:szCs w:val="18"/>
              </w:rPr>
              <w:t>с</w:t>
            </w:r>
            <w:proofErr w:type="gramEnd"/>
            <w:r w:rsidRPr="00A60389">
              <w:rPr>
                <w:sz w:val="18"/>
                <w:szCs w:val="18"/>
              </w:rPr>
              <w:t xml:space="preserve"> учётом Методических рекомендаций по применению методов определения начальной (максимальной) цены контракта, утверждённых Приказом Минэкономразвития России от 02.10.2013 № 567.</w:t>
            </w:r>
            <w:r w:rsidRPr="00A60389">
              <w:rPr>
                <w:sz w:val="18"/>
                <w:szCs w:val="18"/>
              </w:rPr>
              <w:br/>
            </w:r>
            <w:r w:rsidRPr="00A60389">
              <w:rPr>
                <w:sz w:val="18"/>
                <w:szCs w:val="18"/>
              </w:rPr>
              <w:br/>
              <w:t xml:space="preserve">В соответствии с требованиями статьи 22 Закона № 44-ФЗ </w:t>
            </w:r>
            <w:proofErr w:type="gramStart"/>
            <w:r w:rsidRPr="00A60389">
              <w:rPr>
                <w:sz w:val="18"/>
                <w:szCs w:val="18"/>
              </w:rPr>
              <w:t>от</w:t>
            </w:r>
            <w:proofErr w:type="gramEnd"/>
            <w:r w:rsidRPr="00A60389">
              <w:rPr>
                <w:sz w:val="18"/>
                <w:szCs w:val="18"/>
              </w:rPr>
              <w:t xml:space="preserve"> и </w:t>
            </w:r>
            <w:proofErr w:type="gramStart"/>
            <w:r w:rsidRPr="00A60389">
              <w:rPr>
                <w:sz w:val="18"/>
                <w:szCs w:val="18"/>
              </w:rPr>
              <w:t>с</w:t>
            </w:r>
            <w:proofErr w:type="gramEnd"/>
            <w:r w:rsidRPr="00A60389">
              <w:rPr>
                <w:sz w:val="18"/>
                <w:szCs w:val="18"/>
              </w:rPr>
              <w:t xml:space="preserve"> учётом Методических </w:t>
            </w:r>
            <w:r w:rsidRPr="00A60389">
              <w:rPr>
                <w:sz w:val="18"/>
                <w:szCs w:val="18"/>
              </w:rPr>
              <w:lastRenderedPageBreak/>
              <w:t>рекомендаций по применению методов определения начальной (максимальной) цены контракта, утверждённых Приказом Минэкономразвития России от 02.10.2013 № 567.</w:t>
            </w: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0389" w:rsidRPr="00A60389" w:rsidRDefault="00A60389">
            <w:pPr>
              <w:spacing w:line="256" w:lineRule="auto"/>
              <w:rPr>
                <w:sz w:val="22"/>
                <w:szCs w:val="22"/>
                <w:lang w:eastAsia="en-US"/>
              </w:rPr>
            </w:pPr>
          </w:p>
        </w:tc>
      </w:tr>
    </w:tbl>
    <w:p w:rsidR="00A04212" w:rsidRPr="00735ACE" w:rsidRDefault="00A60389" w:rsidP="00A04212">
      <w:pPr>
        <w:spacing w:after="240"/>
        <w:rPr>
          <w:sz w:val="22"/>
          <w:szCs w:val="22"/>
        </w:rPr>
      </w:pPr>
      <w:r w:rsidRPr="00A60389">
        <w:rPr>
          <w:sz w:val="22"/>
          <w:szCs w:val="22"/>
        </w:rPr>
        <w:lastRenderedPageBreak/>
        <w:br/>
      </w:r>
      <w:r w:rsidRPr="00A60389">
        <w:rPr>
          <w:sz w:val="22"/>
          <w:szCs w:val="22"/>
        </w:rPr>
        <w:br/>
      </w:r>
    </w:p>
    <w:tbl>
      <w:tblPr>
        <w:tblW w:w="5000" w:type="pct"/>
        <w:tblCellMar>
          <w:left w:w="0" w:type="dxa"/>
          <w:right w:w="0" w:type="dxa"/>
        </w:tblCellMar>
        <w:tblLook w:val="04A0" w:firstRow="1" w:lastRow="0" w:firstColumn="1" w:lastColumn="0" w:noHBand="0" w:noVBand="1"/>
      </w:tblPr>
      <w:tblGrid>
        <w:gridCol w:w="10143"/>
        <w:gridCol w:w="1106"/>
        <w:gridCol w:w="1107"/>
        <w:gridCol w:w="1107"/>
        <w:gridCol w:w="1107"/>
      </w:tblGrid>
      <w:tr w:rsidR="00A04212" w:rsidRPr="00735ACE" w:rsidTr="00735ACE">
        <w:tc>
          <w:tcPr>
            <w:tcW w:w="0" w:type="auto"/>
            <w:vAlign w:val="center"/>
            <w:hideMark/>
          </w:tcPr>
          <w:p w:rsidR="00A04212" w:rsidRPr="00735ACE" w:rsidRDefault="00A04212" w:rsidP="00735ACE">
            <w:pPr>
              <w:rPr>
                <w:b/>
                <w:sz w:val="22"/>
                <w:szCs w:val="22"/>
              </w:rPr>
            </w:pPr>
            <w:r w:rsidRPr="00735ACE">
              <w:rPr>
                <w:b/>
                <w:sz w:val="22"/>
                <w:szCs w:val="22"/>
              </w:rPr>
              <w:t> </w:t>
            </w:r>
          </w:p>
        </w:tc>
        <w:tc>
          <w:tcPr>
            <w:tcW w:w="0" w:type="auto"/>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c>
          <w:tcPr>
            <w:tcW w:w="0" w:type="auto"/>
            <w:vAlign w:val="center"/>
            <w:hideMark/>
          </w:tcPr>
          <w:p w:rsidR="00A04212" w:rsidRPr="00735ACE" w:rsidRDefault="00A04212" w:rsidP="00735ACE">
            <w:pPr>
              <w:rPr>
                <w:sz w:val="22"/>
                <w:szCs w:val="22"/>
              </w:rPr>
            </w:pPr>
          </w:p>
        </w:tc>
      </w:tr>
    </w:tbl>
    <w:p w:rsidR="00E94649" w:rsidRPr="00735ACE" w:rsidRDefault="00E94649" w:rsidP="00E94649">
      <w:pPr>
        <w:rPr>
          <w:sz w:val="22"/>
          <w:szCs w:val="22"/>
        </w:rPr>
      </w:pPr>
      <w:r w:rsidRPr="00735ACE">
        <w:rPr>
          <w:sz w:val="22"/>
          <w:szCs w:val="22"/>
        </w:rPr>
        <w:t xml:space="preserve">Глава </w:t>
      </w:r>
      <w:r w:rsidR="008D62F1" w:rsidRPr="00735ACE">
        <w:rPr>
          <w:sz w:val="22"/>
          <w:szCs w:val="22"/>
        </w:rPr>
        <w:t xml:space="preserve">Администрации </w:t>
      </w:r>
      <w:r w:rsidRPr="00735ACE">
        <w:rPr>
          <w:sz w:val="22"/>
          <w:szCs w:val="22"/>
        </w:rPr>
        <w:t>Пешковского сельского поселения                                                        С.В. Ляшенко</w:t>
      </w:r>
    </w:p>
    <w:sectPr w:rsidR="00E94649" w:rsidRPr="00735ACE" w:rsidSect="00735ACE">
      <w:pgSz w:w="16838" w:h="11906" w:orient="landscape"/>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402D"/>
    <w:multiLevelType w:val="hybridMultilevel"/>
    <w:tmpl w:val="AE625CD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10178E"/>
    <w:multiLevelType w:val="hybridMultilevel"/>
    <w:tmpl w:val="DB167ED6"/>
    <w:lvl w:ilvl="0" w:tplc="8C80A49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759F348B"/>
    <w:multiLevelType w:val="multilevel"/>
    <w:tmpl w:val="ED46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215939"/>
    <w:multiLevelType w:val="hybridMultilevel"/>
    <w:tmpl w:val="67C6B858"/>
    <w:lvl w:ilvl="0" w:tplc="F5486FD2">
      <w:start w:val="1"/>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2"/>
  </w:compat>
  <w:rsids>
    <w:rsidRoot w:val="007A6D4B"/>
    <w:rsid w:val="0001629D"/>
    <w:rsid w:val="00023596"/>
    <w:rsid w:val="0003074C"/>
    <w:rsid w:val="00046483"/>
    <w:rsid w:val="00046937"/>
    <w:rsid w:val="00052D53"/>
    <w:rsid w:val="00053057"/>
    <w:rsid w:val="000534F4"/>
    <w:rsid w:val="00057996"/>
    <w:rsid w:val="000649BD"/>
    <w:rsid w:val="00070312"/>
    <w:rsid w:val="000724B7"/>
    <w:rsid w:val="0008293D"/>
    <w:rsid w:val="00087891"/>
    <w:rsid w:val="000A4C22"/>
    <w:rsid w:val="000D5FB8"/>
    <w:rsid w:val="000E4831"/>
    <w:rsid w:val="000F5961"/>
    <w:rsid w:val="000F6AFD"/>
    <w:rsid w:val="0011008C"/>
    <w:rsid w:val="00113AA6"/>
    <w:rsid w:val="00132048"/>
    <w:rsid w:val="00134974"/>
    <w:rsid w:val="001416E6"/>
    <w:rsid w:val="00143A26"/>
    <w:rsid w:val="00143E0A"/>
    <w:rsid w:val="001456E1"/>
    <w:rsid w:val="00156ED9"/>
    <w:rsid w:val="00160FC5"/>
    <w:rsid w:val="001662B6"/>
    <w:rsid w:val="00166870"/>
    <w:rsid w:val="001675A4"/>
    <w:rsid w:val="00190015"/>
    <w:rsid w:val="00191872"/>
    <w:rsid w:val="001D5349"/>
    <w:rsid w:val="001E5686"/>
    <w:rsid w:val="001E5BE1"/>
    <w:rsid w:val="001F4B20"/>
    <w:rsid w:val="00202C40"/>
    <w:rsid w:val="00205C10"/>
    <w:rsid w:val="00221AE7"/>
    <w:rsid w:val="0022631C"/>
    <w:rsid w:val="00235CEB"/>
    <w:rsid w:val="00236101"/>
    <w:rsid w:val="002361DB"/>
    <w:rsid w:val="00241F66"/>
    <w:rsid w:val="00254DD0"/>
    <w:rsid w:val="0025777C"/>
    <w:rsid w:val="0028556A"/>
    <w:rsid w:val="00286D86"/>
    <w:rsid w:val="002A525C"/>
    <w:rsid w:val="002D69C3"/>
    <w:rsid w:val="002F212F"/>
    <w:rsid w:val="0030575B"/>
    <w:rsid w:val="00340B33"/>
    <w:rsid w:val="0034444B"/>
    <w:rsid w:val="00362447"/>
    <w:rsid w:val="00387023"/>
    <w:rsid w:val="003876F0"/>
    <w:rsid w:val="00395841"/>
    <w:rsid w:val="003D3EAC"/>
    <w:rsid w:val="0042095D"/>
    <w:rsid w:val="00425535"/>
    <w:rsid w:val="00435DF9"/>
    <w:rsid w:val="00440450"/>
    <w:rsid w:val="00443FAD"/>
    <w:rsid w:val="004539E8"/>
    <w:rsid w:val="00455751"/>
    <w:rsid w:val="004601EE"/>
    <w:rsid w:val="00471765"/>
    <w:rsid w:val="00490B11"/>
    <w:rsid w:val="0049335D"/>
    <w:rsid w:val="004A28BF"/>
    <w:rsid w:val="004C6D1E"/>
    <w:rsid w:val="004F2BF0"/>
    <w:rsid w:val="0054369A"/>
    <w:rsid w:val="00543D0D"/>
    <w:rsid w:val="005520AB"/>
    <w:rsid w:val="005605C7"/>
    <w:rsid w:val="00564922"/>
    <w:rsid w:val="005831DF"/>
    <w:rsid w:val="00587278"/>
    <w:rsid w:val="00590312"/>
    <w:rsid w:val="00593408"/>
    <w:rsid w:val="00596980"/>
    <w:rsid w:val="005B7796"/>
    <w:rsid w:val="005C05C2"/>
    <w:rsid w:val="005D6C21"/>
    <w:rsid w:val="005E1054"/>
    <w:rsid w:val="005E5995"/>
    <w:rsid w:val="005E6CC2"/>
    <w:rsid w:val="006173D1"/>
    <w:rsid w:val="006249B3"/>
    <w:rsid w:val="00637C2B"/>
    <w:rsid w:val="006523ED"/>
    <w:rsid w:val="006666E3"/>
    <w:rsid w:val="00684A05"/>
    <w:rsid w:val="006957C0"/>
    <w:rsid w:val="006A6947"/>
    <w:rsid w:val="006B2B19"/>
    <w:rsid w:val="006C4856"/>
    <w:rsid w:val="006F47ED"/>
    <w:rsid w:val="006F5E73"/>
    <w:rsid w:val="006F6A68"/>
    <w:rsid w:val="00710FCD"/>
    <w:rsid w:val="0071733B"/>
    <w:rsid w:val="0072071E"/>
    <w:rsid w:val="00723D9D"/>
    <w:rsid w:val="0072519B"/>
    <w:rsid w:val="00731D41"/>
    <w:rsid w:val="0073246A"/>
    <w:rsid w:val="007349B3"/>
    <w:rsid w:val="00735ACE"/>
    <w:rsid w:val="00740BE1"/>
    <w:rsid w:val="0076311D"/>
    <w:rsid w:val="00765D98"/>
    <w:rsid w:val="00772165"/>
    <w:rsid w:val="0078449A"/>
    <w:rsid w:val="007853AA"/>
    <w:rsid w:val="0079374D"/>
    <w:rsid w:val="00793E48"/>
    <w:rsid w:val="007A1C1C"/>
    <w:rsid w:val="007A6D4B"/>
    <w:rsid w:val="007C72F3"/>
    <w:rsid w:val="007D5420"/>
    <w:rsid w:val="00800D1F"/>
    <w:rsid w:val="00834A53"/>
    <w:rsid w:val="008365CC"/>
    <w:rsid w:val="008422CB"/>
    <w:rsid w:val="00856A94"/>
    <w:rsid w:val="008A6A93"/>
    <w:rsid w:val="008B33A9"/>
    <w:rsid w:val="008C189D"/>
    <w:rsid w:val="008C7F1A"/>
    <w:rsid w:val="008D62F1"/>
    <w:rsid w:val="008E3BCF"/>
    <w:rsid w:val="008E6EC0"/>
    <w:rsid w:val="008F1FD5"/>
    <w:rsid w:val="008F3653"/>
    <w:rsid w:val="008F6157"/>
    <w:rsid w:val="00935602"/>
    <w:rsid w:val="009368B5"/>
    <w:rsid w:val="009415B4"/>
    <w:rsid w:val="00942D11"/>
    <w:rsid w:val="00961D94"/>
    <w:rsid w:val="00962C28"/>
    <w:rsid w:val="00985EE0"/>
    <w:rsid w:val="009951D3"/>
    <w:rsid w:val="009A0434"/>
    <w:rsid w:val="009A4801"/>
    <w:rsid w:val="009B2F93"/>
    <w:rsid w:val="009B7527"/>
    <w:rsid w:val="009D5819"/>
    <w:rsid w:val="009E2830"/>
    <w:rsid w:val="009F62F6"/>
    <w:rsid w:val="00A04212"/>
    <w:rsid w:val="00A10980"/>
    <w:rsid w:val="00A1208E"/>
    <w:rsid w:val="00A25746"/>
    <w:rsid w:val="00A4015F"/>
    <w:rsid w:val="00A60389"/>
    <w:rsid w:val="00A738C6"/>
    <w:rsid w:val="00AA1CAA"/>
    <w:rsid w:val="00AB1B49"/>
    <w:rsid w:val="00AC1F78"/>
    <w:rsid w:val="00AC2B59"/>
    <w:rsid w:val="00AC3356"/>
    <w:rsid w:val="00AC4E9E"/>
    <w:rsid w:val="00AE2663"/>
    <w:rsid w:val="00AE2DE0"/>
    <w:rsid w:val="00AE2F52"/>
    <w:rsid w:val="00B106AB"/>
    <w:rsid w:val="00B25256"/>
    <w:rsid w:val="00B30BB6"/>
    <w:rsid w:val="00B35C57"/>
    <w:rsid w:val="00B36431"/>
    <w:rsid w:val="00B413F2"/>
    <w:rsid w:val="00B53DC5"/>
    <w:rsid w:val="00B61DE7"/>
    <w:rsid w:val="00B81D62"/>
    <w:rsid w:val="00B94F15"/>
    <w:rsid w:val="00B97724"/>
    <w:rsid w:val="00BA2307"/>
    <w:rsid w:val="00BA58AE"/>
    <w:rsid w:val="00BB04CA"/>
    <w:rsid w:val="00BF6DEF"/>
    <w:rsid w:val="00C10991"/>
    <w:rsid w:val="00C17FEF"/>
    <w:rsid w:val="00C21F3E"/>
    <w:rsid w:val="00C25CAC"/>
    <w:rsid w:val="00C30D10"/>
    <w:rsid w:val="00C403BD"/>
    <w:rsid w:val="00C418EC"/>
    <w:rsid w:val="00C4557B"/>
    <w:rsid w:val="00C51D83"/>
    <w:rsid w:val="00C567C7"/>
    <w:rsid w:val="00C6197E"/>
    <w:rsid w:val="00C66981"/>
    <w:rsid w:val="00C734C5"/>
    <w:rsid w:val="00C745F2"/>
    <w:rsid w:val="00C85170"/>
    <w:rsid w:val="00C86767"/>
    <w:rsid w:val="00C9318C"/>
    <w:rsid w:val="00CA1B4C"/>
    <w:rsid w:val="00CF07E8"/>
    <w:rsid w:val="00CF54AC"/>
    <w:rsid w:val="00CF7D2B"/>
    <w:rsid w:val="00D21162"/>
    <w:rsid w:val="00D30B80"/>
    <w:rsid w:val="00D37B91"/>
    <w:rsid w:val="00D51C6A"/>
    <w:rsid w:val="00D613C6"/>
    <w:rsid w:val="00D728ED"/>
    <w:rsid w:val="00D7709E"/>
    <w:rsid w:val="00D83765"/>
    <w:rsid w:val="00D8676B"/>
    <w:rsid w:val="00DC26D0"/>
    <w:rsid w:val="00DF3A1B"/>
    <w:rsid w:val="00DF73AD"/>
    <w:rsid w:val="00E00434"/>
    <w:rsid w:val="00E110EA"/>
    <w:rsid w:val="00E162F3"/>
    <w:rsid w:val="00E177C3"/>
    <w:rsid w:val="00E46748"/>
    <w:rsid w:val="00E64350"/>
    <w:rsid w:val="00E73605"/>
    <w:rsid w:val="00E77496"/>
    <w:rsid w:val="00E81DF0"/>
    <w:rsid w:val="00E836B6"/>
    <w:rsid w:val="00E85C79"/>
    <w:rsid w:val="00E93CC1"/>
    <w:rsid w:val="00E94649"/>
    <w:rsid w:val="00EA5182"/>
    <w:rsid w:val="00EB0A56"/>
    <w:rsid w:val="00EB6487"/>
    <w:rsid w:val="00EE4FEE"/>
    <w:rsid w:val="00EF3CE2"/>
    <w:rsid w:val="00F069A0"/>
    <w:rsid w:val="00F176D8"/>
    <w:rsid w:val="00F23813"/>
    <w:rsid w:val="00F33DC0"/>
    <w:rsid w:val="00F40BA9"/>
    <w:rsid w:val="00F41A3B"/>
    <w:rsid w:val="00F437FF"/>
    <w:rsid w:val="00F46DE9"/>
    <w:rsid w:val="00F543A9"/>
    <w:rsid w:val="00F61181"/>
    <w:rsid w:val="00F62A69"/>
    <w:rsid w:val="00F71AB0"/>
    <w:rsid w:val="00F76BFE"/>
    <w:rsid w:val="00F8054B"/>
    <w:rsid w:val="00F853C5"/>
    <w:rsid w:val="00FC3F2B"/>
    <w:rsid w:val="00FC7482"/>
    <w:rsid w:val="00FC7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4B"/>
    <w:rPr>
      <w:sz w:val="24"/>
      <w:szCs w:val="24"/>
    </w:rPr>
  </w:style>
  <w:style w:type="paragraph" w:styleId="1">
    <w:name w:val="heading 1"/>
    <w:basedOn w:val="a"/>
    <w:next w:val="a"/>
    <w:link w:val="10"/>
    <w:uiPriority w:val="9"/>
    <w:qFormat/>
    <w:rsid w:val="00961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9"/>
    <w:qFormat/>
    <w:rsid w:val="007A6D4B"/>
    <w:pPr>
      <w:keepNext/>
      <w:shd w:val="clear" w:color="auto" w:fill="FFFFFF"/>
      <w:jc w:val="center"/>
      <w:outlineLvl w:val="7"/>
    </w:pPr>
    <w:rPr>
      <w:b/>
      <w:bCs/>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Pr>
      <w:rFonts w:ascii="Calibri" w:eastAsia="Times New Roman" w:hAnsi="Calibri" w:cs="Times New Roman"/>
      <w:i/>
      <w:iCs/>
      <w:sz w:val="24"/>
      <w:szCs w:val="24"/>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table" w:styleId="a3">
    <w:name w:val="Table Grid"/>
    <w:basedOn w:val="a1"/>
    <w:uiPriority w:val="99"/>
    <w:rsid w:val="00935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523ED"/>
    <w:rPr>
      <w:rFonts w:ascii="Tahoma" w:hAnsi="Tahoma" w:cs="Tahoma"/>
      <w:sz w:val="16"/>
      <w:szCs w:val="16"/>
    </w:rPr>
  </w:style>
  <w:style w:type="paragraph" w:styleId="a5">
    <w:name w:val="Body Text"/>
    <w:basedOn w:val="a"/>
    <w:link w:val="a6"/>
    <w:rsid w:val="00590312"/>
    <w:pPr>
      <w:jc w:val="both"/>
    </w:pPr>
    <w:rPr>
      <w:sz w:val="28"/>
    </w:rPr>
  </w:style>
  <w:style w:type="character" w:customStyle="1" w:styleId="a6">
    <w:name w:val="Основной текст Знак"/>
    <w:basedOn w:val="a0"/>
    <w:link w:val="a5"/>
    <w:rsid w:val="00590312"/>
    <w:rPr>
      <w:sz w:val="28"/>
      <w:szCs w:val="24"/>
    </w:rPr>
  </w:style>
  <w:style w:type="paragraph" w:styleId="a7">
    <w:name w:val="List Paragraph"/>
    <w:basedOn w:val="a"/>
    <w:uiPriority w:val="34"/>
    <w:qFormat/>
    <w:rsid w:val="005B7796"/>
    <w:pPr>
      <w:spacing w:after="200" w:line="276" w:lineRule="auto"/>
      <w:ind w:left="720"/>
      <w:contextualSpacing/>
    </w:pPr>
    <w:rPr>
      <w:rFonts w:ascii="Calibri" w:hAnsi="Calibri"/>
      <w:sz w:val="22"/>
      <w:szCs w:val="22"/>
    </w:rPr>
  </w:style>
  <w:style w:type="character" w:styleId="a8">
    <w:name w:val="Hyperlink"/>
    <w:basedOn w:val="a0"/>
    <w:uiPriority w:val="99"/>
    <w:unhideWhenUsed/>
    <w:rsid w:val="006666E3"/>
    <w:rPr>
      <w:color w:val="0000FF"/>
      <w:u w:val="single"/>
    </w:rPr>
  </w:style>
  <w:style w:type="paragraph" w:styleId="a9">
    <w:name w:val="No Spacing"/>
    <w:qFormat/>
    <w:rsid w:val="006666E3"/>
    <w:rPr>
      <w:rFonts w:ascii="Calibri" w:hAnsi="Calibri"/>
      <w:sz w:val="22"/>
      <w:szCs w:val="22"/>
    </w:rPr>
  </w:style>
  <w:style w:type="paragraph" w:styleId="aa">
    <w:name w:val="Normal (Web)"/>
    <w:basedOn w:val="a"/>
    <w:uiPriority w:val="99"/>
    <w:semiHidden/>
    <w:unhideWhenUsed/>
    <w:rsid w:val="008F1FD5"/>
    <w:pPr>
      <w:spacing w:before="100" w:beforeAutospacing="1" w:after="100" w:afterAutospacing="1"/>
    </w:pPr>
  </w:style>
  <w:style w:type="character" w:styleId="ab">
    <w:name w:val="Strong"/>
    <w:basedOn w:val="a0"/>
    <w:uiPriority w:val="22"/>
    <w:qFormat/>
    <w:rsid w:val="008F1FD5"/>
    <w:rPr>
      <w:b/>
      <w:bCs/>
    </w:rPr>
  </w:style>
  <w:style w:type="character" w:customStyle="1" w:styleId="10">
    <w:name w:val="Заголовок 1 Знак"/>
    <w:basedOn w:val="a0"/>
    <w:link w:val="1"/>
    <w:uiPriority w:val="9"/>
    <w:rsid w:val="00961D94"/>
    <w:rPr>
      <w:rFonts w:asciiTheme="majorHAnsi" w:eastAsiaTheme="majorEastAsia" w:hAnsiTheme="majorHAnsi" w:cstheme="majorBidi"/>
      <w:b/>
      <w:bCs/>
      <w:color w:val="365F91" w:themeColor="accent1" w:themeShade="BF"/>
      <w:sz w:val="28"/>
      <w:szCs w:val="28"/>
    </w:rPr>
  </w:style>
  <w:style w:type="paragraph" w:customStyle="1" w:styleId="11">
    <w:name w:val="Название1"/>
    <w:basedOn w:val="a"/>
    <w:rsid w:val="008D62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3253">
      <w:bodyDiv w:val="1"/>
      <w:marLeft w:val="0"/>
      <w:marRight w:val="0"/>
      <w:marTop w:val="0"/>
      <w:marBottom w:val="0"/>
      <w:divBdr>
        <w:top w:val="none" w:sz="0" w:space="0" w:color="auto"/>
        <w:left w:val="none" w:sz="0" w:space="0" w:color="auto"/>
        <w:bottom w:val="none" w:sz="0" w:space="0" w:color="auto"/>
        <w:right w:val="none" w:sz="0" w:space="0" w:color="auto"/>
      </w:divBdr>
      <w:divsChild>
        <w:div w:id="1248077206">
          <w:marLeft w:val="0"/>
          <w:marRight w:val="0"/>
          <w:marTop w:val="3360"/>
          <w:marBottom w:val="0"/>
          <w:divBdr>
            <w:top w:val="none" w:sz="0" w:space="0" w:color="auto"/>
            <w:left w:val="none" w:sz="0" w:space="0" w:color="auto"/>
            <w:bottom w:val="none" w:sz="0" w:space="0" w:color="auto"/>
            <w:right w:val="none" w:sz="0" w:space="0" w:color="auto"/>
          </w:divBdr>
          <w:divsChild>
            <w:div w:id="1845631360">
              <w:marLeft w:val="0"/>
              <w:marRight w:val="0"/>
              <w:marTop w:val="0"/>
              <w:marBottom w:val="0"/>
              <w:divBdr>
                <w:top w:val="none" w:sz="0" w:space="0" w:color="auto"/>
                <w:left w:val="none" w:sz="0" w:space="0" w:color="auto"/>
                <w:bottom w:val="none" w:sz="0" w:space="0" w:color="auto"/>
                <w:right w:val="none" w:sz="0" w:space="0" w:color="auto"/>
              </w:divBdr>
              <w:divsChild>
                <w:div w:id="1001665195">
                  <w:marLeft w:val="0"/>
                  <w:marRight w:val="0"/>
                  <w:marTop w:val="0"/>
                  <w:marBottom w:val="0"/>
                  <w:divBdr>
                    <w:top w:val="none" w:sz="0" w:space="0" w:color="auto"/>
                    <w:left w:val="none" w:sz="0" w:space="0" w:color="auto"/>
                    <w:bottom w:val="none" w:sz="0" w:space="0" w:color="auto"/>
                    <w:right w:val="none" w:sz="0" w:space="0" w:color="auto"/>
                  </w:divBdr>
                  <w:divsChild>
                    <w:div w:id="1998993196">
                      <w:marLeft w:val="0"/>
                      <w:marRight w:val="0"/>
                      <w:marTop w:val="0"/>
                      <w:marBottom w:val="0"/>
                      <w:divBdr>
                        <w:top w:val="none" w:sz="0" w:space="0" w:color="auto"/>
                        <w:left w:val="none" w:sz="0" w:space="0" w:color="auto"/>
                        <w:bottom w:val="none" w:sz="0" w:space="0" w:color="auto"/>
                        <w:right w:val="none" w:sz="0" w:space="0" w:color="auto"/>
                      </w:divBdr>
                      <w:divsChild>
                        <w:div w:id="1928921605">
                          <w:marLeft w:val="0"/>
                          <w:marRight w:val="0"/>
                          <w:marTop w:val="0"/>
                          <w:marBottom w:val="0"/>
                          <w:divBdr>
                            <w:top w:val="none" w:sz="0" w:space="0" w:color="auto"/>
                            <w:left w:val="none" w:sz="0" w:space="0" w:color="auto"/>
                            <w:bottom w:val="none" w:sz="0" w:space="0" w:color="auto"/>
                            <w:right w:val="none" w:sz="0" w:space="0" w:color="auto"/>
                          </w:divBdr>
                          <w:divsChild>
                            <w:div w:id="805052167">
                              <w:marLeft w:val="0"/>
                              <w:marRight w:val="0"/>
                              <w:marTop w:val="0"/>
                              <w:marBottom w:val="0"/>
                              <w:divBdr>
                                <w:top w:val="none" w:sz="0" w:space="0" w:color="auto"/>
                                <w:left w:val="none" w:sz="0" w:space="0" w:color="auto"/>
                                <w:bottom w:val="none" w:sz="0" w:space="0" w:color="auto"/>
                                <w:right w:val="none" w:sz="0" w:space="0" w:color="auto"/>
                              </w:divBdr>
                              <w:divsChild>
                                <w:div w:id="1816558075">
                                  <w:marLeft w:val="0"/>
                                  <w:marRight w:val="0"/>
                                  <w:marTop w:val="0"/>
                                  <w:marBottom w:val="0"/>
                                  <w:divBdr>
                                    <w:top w:val="none" w:sz="0" w:space="0" w:color="auto"/>
                                    <w:left w:val="none" w:sz="0" w:space="0" w:color="auto"/>
                                    <w:bottom w:val="none" w:sz="0" w:space="0" w:color="auto"/>
                                    <w:right w:val="none" w:sz="0" w:space="0" w:color="auto"/>
                                  </w:divBdr>
                                  <w:divsChild>
                                    <w:div w:id="5982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9963">
      <w:bodyDiv w:val="1"/>
      <w:marLeft w:val="0"/>
      <w:marRight w:val="0"/>
      <w:marTop w:val="0"/>
      <w:marBottom w:val="0"/>
      <w:divBdr>
        <w:top w:val="none" w:sz="0" w:space="0" w:color="auto"/>
        <w:left w:val="none" w:sz="0" w:space="0" w:color="auto"/>
        <w:bottom w:val="none" w:sz="0" w:space="0" w:color="auto"/>
        <w:right w:val="none" w:sz="0" w:space="0" w:color="auto"/>
      </w:divBdr>
      <w:divsChild>
        <w:div w:id="2143846353">
          <w:marLeft w:val="0"/>
          <w:marRight w:val="0"/>
          <w:marTop w:val="3360"/>
          <w:marBottom w:val="0"/>
          <w:divBdr>
            <w:top w:val="none" w:sz="0" w:space="0" w:color="auto"/>
            <w:left w:val="none" w:sz="0" w:space="0" w:color="auto"/>
            <w:bottom w:val="none" w:sz="0" w:space="0" w:color="auto"/>
            <w:right w:val="none" w:sz="0" w:space="0" w:color="auto"/>
          </w:divBdr>
          <w:divsChild>
            <w:div w:id="1552108489">
              <w:marLeft w:val="0"/>
              <w:marRight w:val="0"/>
              <w:marTop w:val="0"/>
              <w:marBottom w:val="0"/>
              <w:divBdr>
                <w:top w:val="none" w:sz="0" w:space="0" w:color="auto"/>
                <w:left w:val="none" w:sz="0" w:space="0" w:color="auto"/>
                <w:bottom w:val="none" w:sz="0" w:space="0" w:color="auto"/>
                <w:right w:val="none" w:sz="0" w:space="0" w:color="auto"/>
              </w:divBdr>
              <w:divsChild>
                <w:div w:id="1432773351">
                  <w:marLeft w:val="0"/>
                  <w:marRight w:val="0"/>
                  <w:marTop w:val="0"/>
                  <w:marBottom w:val="0"/>
                  <w:divBdr>
                    <w:top w:val="none" w:sz="0" w:space="0" w:color="auto"/>
                    <w:left w:val="none" w:sz="0" w:space="0" w:color="auto"/>
                    <w:bottom w:val="none" w:sz="0" w:space="0" w:color="auto"/>
                    <w:right w:val="none" w:sz="0" w:space="0" w:color="auto"/>
                  </w:divBdr>
                  <w:divsChild>
                    <w:div w:id="1423451121">
                      <w:marLeft w:val="0"/>
                      <w:marRight w:val="0"/>
                      <w:marTop w:val="0"/>
                      <w:marBottom w:val="0"/>
                      <w:divBdr>
                        <w:top w:val="none" w:sz="0" w:space="0" w:color="auto"/>
                        <w:left w:val="none" w:sz="0" w:space="0" w:color="auto"/>
                        <w:bottom w:val="none" w:sz="0" w:space="0" w:color="auto"/>
                        <w:right w:val="none" w:sz="0" w:space="0" w:color="auto"/>
                      </w:divBdr>
                      <w:divsChild>
                        <w:div w:id="621039524">
                          <w:marLeft w:val="0"/>
                          <w:marRight w:val="0"/>
                          <w:marTop w:val="0"/>
                          <w:marBottom w:val="0"/>
                          <w:divBdr>
                            <w:top w:val="none" w:sz="0" w:space="0" w:color="auto"/>
                            <w:left w:val="none" w:sz="0" w:space="0" w:color="auto"/>
                            <w:bottom w:val="none" w:sz="0" w:space="0" w:color="auto"/>
                            <w:right w:val="none" w:sz="0" w:space="0" w:color="auto"/>
                          </w:divBdr>
                          <w:divsChild>
                            <w:div w:id="1770739275">
                              <w:marLeft w:val="0"/>
                              <w:marRight w:val="0"/>
                              <w:marTop w:val="0"/>
                              <w:marBottom w:val="0"/>
                              <w:divBdr>
                                <w:top w:val="none" w:sz="0" w:space="0" w:color="auto"/>
                                <w:left w:val="none" w:sz="0" w:space="0" w:color="auto"/>
                                <w:bottom w:val="none" w:sz="0" w:space="0" w:color="auto"/>
                                <w:right w:val="none" w:sz="0" w:space="0" w:color="auto"/>
                              </w:divBdr>
                              <w:divsChild>
                                <w:div w:id="463617538">
                                  <w:marLeft w:val="0"/>
                                  <w:marRight w:val="0"/>
                                  <w:marTop w:val="0"/>
                                  <w:marBottom w:val="0"/>
                                  <w:divBdr>
                                    <w:top w:val="none" w:sz="0" w:space="0" w:color="auto"/>
                                    <w:left w:val="none" w:sz="0" w:space="0" w:color="auto"/>
                                    <w:bottom w:val="none" w:sz="0" w:space="0" w:color="auto"/>
                                    <w:right w:val="none" w:sz="0" w:space="0" w:color="auto"/>
                                  </w:divBdr>
                                  <w:divsChild>
                                    <w:div w:id="17013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845118">
      <w:bodyDiv w:val="1"/>
      <w:marLeft w:val="0"/>
      <w:marRight w:val="0"/>
      <w:marTop w:val="0"/>
      <w:marBottom w:val="0"/>
      <w:divBdr>
        <w:top w:val="none" w:sz="0" w:space="0" w:color="auto"/>
        <w:left w:val="none" w:sz="0" w:space="0" w:color="auto"/>
        <w:bottom w:val="none" w:sz="0" w:space="0" w:color="auto"/>
        <w:right w:val="none" w:sz="0" w:space="0" w:color="auto"/>
      </w:divBdr>
    </w:div>
    <w:div w:id="796069503">
      <w:marLeft w:val="0"/>
      <w:marRight w:val="0"/>
      <w:marTop w:val="0"/>
      <w:marBottom w:val="0"/>
      <w:divBdr>
        <w:top w:val="none" w:sz="0" w:space="0" w:color="auto"/>
        <w:left w:val="none" w:sz="0" w:space="0" w:color="auto"/>
        <w:bottom w:val="none" w:sz="0" w:space="0" w:color="auto"/>
        <w:right w:val="none" w:sz="0" w:space="0" w:color="auto"/>
      </w:divBdr>
    </w:div>
    <w:div w:id="796069504">
      <w:marLeft w:val="0"/>
      <w:marRight w:val="0"/>
      <w:marTop w:val="0"/>
      <w:marBottom w:val="0"/>
      <w:divBdr>
        <w:top w:val="none" w:sz="0" w:space="0" w:color="auto"/>
        <w:left w:val="none" w:sz="0" w:space="0" w:color="auto"/>
        <w:bottom w:val="none" w:sz="0" w:space="0" w:color="auto"/>
        <w:right w:val="none" w:sz="0" w:space="0" w:color="auto"/>
      </w:divBdr>
    </w:div>
    <w:div w:id="1140615086">
      <w:bodyDiv w:val="1"/>
      <w:marLeft w:val="0"/>
      <w:marRight w:val="0"/>
      <w:marTop w:val="0"/>
      <w:marBottom w:val="0"/>
      <w:divBdr>
        <w:top w:val="none" w:sz="0" w:space="0" w:color="auto"/>
        <w:left w:val="none" w:sz="0" w:space="0" w:color="auto"/>
        <w:bottom w:val="none" w:sz="0" w:space="0" w:color="auto"/>
        <w:right w:val="none" w:sz="0" w:space="0" w:color="auto"/>
      </w:divBdr>
      <w:divsChild>
        <w:div w:id="1949117408">
          <w:marLeft w:val="0"/>
          <w:marRight w:val="0"/>
          <w:marTop w:val="0"/>
          <w:marBottom w:val="0"/>
          <w:divBdr>
            <w:top w:val="none" w:sz="0" w:space="0" w:color="auto"/>
            <w:left w:val="none" w:sz="0" w:space="0" w:color="auto"/>
            <w:bottom w:val="none" w:sz="0" w:space="0" w:color="auto"/>
            <w:right w:val="none" w:sz="0" w:space="0" w:color="auto"/>
          </w:divBdr>
          <w:divsChild>
            <w:div w:id="1445462876">
              <w:marLeft w:val="0"/>
              <w:marRight w:val="0"/>
              <w:marTop w:val="0"/>
              <w:marBottom w:val="0"/>
              <w:divBdr>
                <w:top w:val="none" w:sz="0" w:space="0" w:color="auto"/>
                <w:left w:val="none" w:sz="0" w:space="0" w:color="auto"/>
                <w:bottom w:val="none" w:sz="0" w:space="0" w:color="auto"/>
                <w:right w:val="none" w:sz="0" w:space="0" w:color="auto"/>
              </w:divBdr>
              <w:divsChild>
                <w:div w:id="1438451728">
                  <w:marLeft w:val="0"/>
                  <w:marRight w:val="0"/>
                  <w:marTop w:val="0"/>
                  <w:marBottom w:val="0"/>
                  <w:divBdr>
                    <w:top w:val="none" w:sz="0" w:space="0" w:color="auto"/>
                    <w:left w:val="none" w:sz="0" w:space="0" w:color="auto"/>
                    <w:bottom w:val="none" w:sz="0" w:space="0" w:color="auto"/>
                    <w:right w:val="none" w:sz="0" w:space="0" w:color="auto"/>
                  </w:divBdr>
                  <w:divsChild>
                    <w:div w:id="1039936324">
                      <w:marLeft w:val="0"/>
                      <w:marRight w:val="0"/>
                      <w:marTop w:val="0"/>
                      <w:marBottom w:val="0"/>
                      <w:divBdr>
                        <w:top w:val="none" w:sz="0" w:space="0" w:color="auto"/>
                        <w:left w:val="none" w:sz="0" w:space="0" w:color="auto"/>
                        <w:bottom w:val="none" w:sz="0" w:space="0" w:color="auto"/>
                        <w:right w:val="none" w:sz="0" w:space="0" w:color="auto"/>
                      </w:divBdr>
                      <w:divsChild>
                        <w:div w:id="818813875">
                          <w:marLeft w:val="0"/>
                          <w:marRight w:val="0"/>
                          <w:marTop w:val="0"/>
                          <w:marBottom w:val="0"/>
                          <w:divBdr>
                            <w:top w:val="none" w:sz="0" w:space="0" w:color="auto"/>
                            <w:left w:val="none" w:sz="0" w:space="0" w:color="auto"/>
                            <w:bottom w:val="none" w:sz="0" w:space="0" w:color="auto"/>
                            <w:right w:val="none" w:sz="0" w:space="0" w:color="auto"/>
                          </w:divBdr>
                          <w:divsChild>
                            <w:div w:id="207958828">
                              <w:marLeft w:val="0"/>
                              <w:marRight w:val="0"/>
                              <w:marTop w:val="0"/>
                              <w:marBottom w:val="0"/>
                              <w:divBdr>
                                <w:top w:val="none" w:sz="0" w:space="0" w:color="auto"/>
                                <w:left w:val="none" w:sz="0" w:space="0" w:color="auto"/>
                                <w:bottom w:val="none" w:sz="0" w:space="0" w:color="auto"/>
                                <w:right w:val="none" w:sz="0" w:space="0" w:color="auto"/>
                              </w:divBdr>
                              <w:divsChild>
                                <w:div w:id="1269238014">
                                  <w:marLeft w:val="0"/>
                                  <w:marRight w:val="0"/>
                                  <w:marTop w:val="0"/>
                                  <w:marBottom w:val="0"/>
                                  <w:divBdr>
                                    <w:top w:val="none" w:sz="0" w:space="0" w:color="auto"/>
                                    <w:left w:val="none" w:sz="0" w:space="0" w:color="auto"/>
                                    <w:bottom w:val="none" w:sz="0" w:space="0" w:color="auto"/>
                                    <w:right w:val="none" w:sz="0" w:space="0" w:color="auto"/>
                                  </w:divBdr>
                                  <w:divsChild>
                                    <w:div w:id="1249802634">
                                      <w:marLeft w:val="0"/>
                                      <w:marRight w:val="0"/>
                                      <w:marTop w:val="0"/>
                                      <w:marBottom w:val="0"/>
                                      <w:divBdr>
                                        <w:top w:val="none" w:sz="0" w:space="0" w:color="auto"/>
                                        <w:left w:val="none" w:sz="0" w:space="0" w:color="auto"/>
                                        <w:bottom w:val="none" w:sz="0" w:space="0" w:color="auto"/>
                                        <w:right w:val="none" w:sz="0" w:space="0" w:color="auto"/>
                                      </w:divBdr>
                                      <w:divsChild>
                                        <w:div w:id="2276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634628">
      <w:bodyDiv w:val="1"/>
      <w:marLeft w:val="0"/>
      <w:marRight w:val="0"/>
      <w:marTop w:val="0"/>
      <w:marBottom w:val="0"/>
      <w:divBdr>
        <w:top w:val="none" w:sz="0" w:space="0" w:color="auto"/>
        <w:left w:val="none" w:sz="0" w:space="0" w:color="auto"/>
        <w:bottom w:val="none" w:sz="0" w:space="0" w:color="auto"/>
        <w:right w:val="none" w:sz="0" w:space="0" w:color="auto"/>
      </w:divBdr>
    </w:div>
    <w:div w:id="1507137522">
      <w:bodyDiv w:val="1"/>
      <w:marLeft w:val="0"/>
      <w:marRight w:val="0"/>
      <w:marTop w:val="0"/>
      <w:marBottom w:val="0"/>
      <w:divBdr>
        <w:top w:val="none" w:sz="0" w:space="0" w:color="auto"/>
        <w:left w:val="none" w:sz="0" w:space="0" w:color="auto"/>
        <w:bottom w:val="none" w:sz="0" w:space="0" w:color="auto"/>
        <w:right w:val="none" w:sz="0" w:space="0" w:color="auto"/>
      </w:divBdr>
    </w:div>
    <w:div w:id="1565096432">
      <w:bodyDiv w:val="1"/>
      <w:marLeft w:val="0"/>
      <w:marRight w:val="0"/>
      <w:marTop w:val="0"/>
      <w:marBottom w:val="0"/>
      <w:divBdr>
        <w:top w:val="none" w:sz="0" w:space="0" w:color="auto"/>
        <w:left w:val="none" w:sz="0" w:space="0" w:color="auto"/>
        <w:bottom w:val="none" w:sz="0" w:space="0" w:color="auto"/>
        <w:right w:val="none" w:sz="0" w:space="0" w:color="auto"/>
      </w:divBdr>
      <w:divsChild>
        <w:div w:id="583803068">
          <w:marLeft w:val="0"/>
          <w:marRight w:val="0"/>
          <w:marTop w:val="0"/>
          <w:marBottom w:val="0"/>
          <w:divBdr>
            <w:top w:val="none" w:sz="0" w:space="0" w:color="auto"/>
            <w:left w:val="none" w:sz="0" w:space="0" w:color="auto"/>
            <w:bottom w:val="none" w:sz="0" w:space="0" w:color="auto"/>
            <w:right w:val="none" w:sz="0" w:space="0" w:color="auto"/>
          </w:divBdr>
        </w:div>
      </w:divsChild>
    </w:div>
    <w:div w:id="1814104238">
      <w:bodyDiv w:val="1"/>
      <w:marLeft w:val="0"/>
      <w:marRight w:val="0"/>
      <w:marTop w:val="0"/>
      <w:marBottom w:val="0"/>
      <w:divBdr>
        <w:top w:val="none" w:sz="0" w:space="0" w:color="auto"/>
        <w:left w:val="none" w:sz="0" w:space="0" w:color="auto"/>
        <w:bottom w:val="none" w:sz="0" w:space="0" w:color="auto"/>
        <w:right w:val="none" w:sz="0" w:space="0" w:color="auto"/>
      </w:divBdr>
    </w:div>
    <w:div w:id="1873348811">
      <w:bodyDiv w:val="1"/>
      <w:marLeft w:val="0"/>
      <w:marRight w:val="0"/>
      <w:marTop w:val="0"/>
      <w:marBottom w:val="0"/>
      <w:divBdr>
        <w:top w:val="none" w:sz="0" w:space="0" w:color="auto"/>
        <w:left w:val="none" w:sz="0" w:space="0" w:color="auto"/>
        <w:bottom w:val="none" w:sz="0" w:space="0" w:color="auto"/>
        <w:right w:val="none" w:sz="0" w:space="0" w:color="auto"/>
      </w:divBdr>
      <w:divsChild>
        <w:div w:id="1980260705">
          <w:marLeft w:val="0"/>
          <w:marRight w:val="0"/>
          <w:marTop w:val="0"/>
          <w:marBottom w:val="0"/>
          <w:divBdr>
            <w:top w:val="none" w:sz="0" w:space="0" w:color="auto"/>
            <w:left w:val="none" w:sz="0" w:space="0" w:color="auto"/>
            <w:bottom w:val="none" w:sz="0" w:space="0" w:color="auto"/>
            <w:right w:val="none" w:sz="0" w:space="0" w:color="auto"/>
          </w:divBdr>
        </w:div>
        <w:div w:id="1651858971">
          <w:marLeft w:val="0"/>
          <w:marRight w:val="0"/>
          <w:marTop w:val="0"/>
          <w:marBottom w:val="0"/>
          <w:divBdr>
            <w:top w:val="none" w:sz="0" w:space="0" w:color="auto"/>
            <w:left w:val="none" w:sz="0" w:space="0" w:color="auto"/>
            <w:bottom w:val="none" w:sz="0" w:space="0" w:color="auto"/>
            <w:right w:val="none" w:sz="0" w:space="0" w:color="auto"/>
          </w:divBdr>
        </w:div>
        <w:div w:id="1659992559">
          <w:marLeft w:val="0"/>
          <w:marRight w:val="0"/>
          <w:marTop w:val="0"/>
          <w:marBottom w:val="0"/>
          <w:divBdr>
            <w:top w:val="none" w:sz="0" w:space="0" w:color="auto"/>
            <w:left w:val="none" w:sz="0" w:space="0" w:color="auto"/>
            <w:bottom w:val="none" w:sz="0" w:space="0" w:color="auto"/>
            <w:right w:val="none" w:sz="0" w:space="0" w:color="auto"/>
          </w:divBdr>
        </w:div>
        <w:div w:id="1652099975">
          <w:marLeft w:val="0"/>
          <w:marRight w:val="0"/>
          <w:marTop w:val="0"/>
          <w:marBottom w:val="0"/>
          <w:divBdr>
            <w:top w:val="none" w:sz="0" w:space="0" w:color="auto"/>
            <w:left w:val="none" w:sz="0" w:space="0" w:color="auto"/>
            <w:bottom w:val="none" w:sz="0" w:space="0" w:color="auto"/>
            <w:right w:val="none" w:sz="0" w:space="0" w:color="auto"/>
          </w:divBdr>
        </w:div>
        <w:div w:id="988829040">
          <w:marLeft w:val="0"/>
          <w:marRight w:val="0"/>
          <w:marTop w:val="0"/>
          <w:marBottom w:val="0"/>
          <w:divBdr>
            <w:top w:val="none" w:sz="0" w:space="0" w:color="auto"/>
            <w:left w:val="none" w:sz="0" w:space="0" w:color="auto"/>
            <w:bottom w:val="none" w:sz="0" w:space="0" w:color="auto"/>
            <w:right w:val="none" w:sz="0" w:space="0" w:color="auto"/>
          </w:divBdr>
        </w:div>
        <w:div w:id="1017392413">
          <w:marLeft w:val="0"/>
          <w:marRight w:val="0"/>
          <w:marTop w:val="0"/>
          <w:marBottom w:val="0"/>
          <w:divBdr>
            <w:top w:val="none" w:sz="0" w:space="0" w:color="auto"/>
            <w:left w:val="none" w:sz="0" w:space="0" w:color="auto"/>
            <w:bottom w:val="none" w:sz="0" w:space="0" w:color="auto"/>
            <w:right w:val="none" w:sz="0" w:space="0" w:color="auto"/>
          </w:divBdr>
        </w:div>
        <w:div w:id="1416634657">
          <w:marLeft w:val="0"/>
          <w:marRight w:val="0"/>
          <w:marTop w:val="0"/>
          <w:marBottom w:val="0"/>
          <w:divBdr>
            <w:top w:val="none" w:sz="0" w:space="0" w:color="auto"/>
            <w:left w:val="none" w:sz="0" w:space="0" w:color="auto"/>
            <w:bottom w:val="none" w:sz="0" w:space="0" w:color="auto"/>
            <w:right w:val="none" w:sz="0" w:space="0" w:color="auto"/>
          </w:divBdr>
        </w:div>
        <w:div w:id="1933120936">
          <w:marLeft w:val="0"/>
          <w:marRight w:val="0"/>
          <w:marTop w:val="0"/>
          <w:marBottom w:val="0"/>
          <w:divBdr>
            <w:top w:val="none" w:sz="0" w:space="0" w:color="auto"/>
            <w:left w:val="none" w:sz="0" w:space="0" w:color="auto"/>
            <w:bottom w:val="none" w:sz="0" w:space="0" w:color="auto"/>
            <w:right w:val="none" w:sz="0" w:space="0" w:color="auto"/>
          </w:divBdr>
        </w:div>
        <w:div w:id="1561137069">
          <w:marLeft w:val="0"/>
          <w:marRight w:val="0"/>
          <w:marTop w:val="0"/>
          <w:marBottom w:val="0"/>
          <w:divBdr>
            <w:top w:val="none" w:sz="0" w:space="0" w:color="auto"/>
            <w:left w:val="none" w:sz="0" w:space="0" w:color="auto"/>
            <w:bottom w:val="none" w:sz="0" w:space="0" w:color="auto"/>
            <w:right w:val="none" w:sz="0" w:space="0" w:color="auto"/>
          </w:divBdr>
        </w:div>
        <w:div w:id="14120654">
          <w:marLeft w:val="0"/>
          <w:marRight w:val="0"/>
          <w:marTop w:val="0"/>
          <w:marBottom w:val="0"/>
          <w:divBdr>
            <w:top w:val="none" w:sz="0" w:space="0" w:color="auto"/>
            <w:left w:val="none" w:sz="0" w:space="0" w:color="auto"/>
            <w:bottom w:val="none" w:sz="0" w:space="0" w:color="auto"/>
            <w:right w:val="none" w:sz="0" w:space="0" w:color="auto"/>
          </w:divBdr>
          <w:divsChild>
            <w:div w:id="2127458278">
              <w:marLeft w:val="0"/>
              <w:marRight w:val="0"/>
              <w:marTop w:val="0"/>
              <w:marBottom w:val="0"/>
              <w:divBdr>
                <w:top w:val="none" w:sz="0" w:space="0" w:color="auto"/>
                <w:left w:val="none" w:sz="0" w:space="0" w:color="auto"/>
                <w:bottom w:val="none" w:sz="0" w:space="0" w:color="auto"/>
                <w:right w:val="none" w:sz="0" w:space="0" w:color="auto"/>
              </w:divBdr>
              <w:divsChild>
                <w:div w:id="66728019">
                  <w:marLeft w:val="0"/>
                  <w:marRight w:val="0"/>
                  <w:marTop w:val="0"/>
                  <w:marBottom w:val="0"/>
                  <w:divBdr>
                    <w:top w:val="none" w:sz="0" w:space="0" w:color="auto"/>
                    <w:left w:val="none" w:sz="0" w:space="0" w:color="auto"/>
                    <w:bottom w:val="none" w:sz="0" w:space="0" w:color="auto"/>
                    <w:right w:val="none" w:sz="0" w:space="0" w:color="auto"/>
                  </w:divBdr>
                  <w:divsChild>
                    <w:div w:id="1524248617">
                      <w:marLeft w:val="0"/>
                      <w:marRight w:val="0"/>
                      <w:marTop w:val="0"/>
                      <w:marBottom w:val="0"/>
                      <w:divBdr>
                        <w:top w:val="none" w:sz="0" w:space="0" w:color="auto"/>
                        <w:left w:val="none" w:sz="0" w:space="0" w:color="auto"/>
                        <w:bottom w:val="none" w:sz="0" w:space="0" w:color="auto"/>
                        <w:right w:val="none" w:sz="0" w:space="0" w:color="auto"/>
                      </w:divBdr>
                      <w:divsChild>
                        <w:div w:id="21379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0F187-E160-45DE-B0A6-0DB14A85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1</Pages>
  <Words>4210</Words>
  <Characters>24002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28156</CharactersWithSpaces>
  <SharedDoc>false</SharedDoc>
  <HLinks>
    <vt:vector size="6" baseType="variant">
      <vt:variant>
        <vt:i4>6684789</vt:i4>
      </vt:variant>
      <vt:variant>
        <vt:i4>0</vt:i4>
      </vt:variant>
      <vt:variant>
        <vt:i4>0</vt:i4>
      </vt:variant>
      <vt:variant>
        <vt:i4>5</vt:i4>
      </vt:variant>
      <vt:variant>
        <vt:lpwstr>http://www.peshkovskoe.ru/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Пользователь</cp:lastModifiedBy>
  <cp:revision>49</cp:revision>
  <cp:lastPrinted>2017-03-20T13:48:00Z</cp:lastPrinted>
  <dcterms:created xsi:type="dcterms:W3CDTF">2013-07-25T11:24:00Z</dcterms:created>
  <dcterms:modified xsi:type="dcterms:W3CDTF">2017-03-20T14:13:00Z</dcterms:modified>
</cp:coreProperties>
</file>