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B678" w14:textId="77777777" w:rsidR="00A60289" w:rsidRDefault="00000000">
      <w:pPr>
        <w:pStyle w:val="ac"/>
        <w:spacing w:line="240" w:lineRule="auto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3E32033E" w14:textId="77777777" w:rsidR="00A60289" w:rsidRDefault="00000000">
      <w:pPr>
        <w:pStyle w:val="ac"/>
        <w:spacing w:line="240" w:lineRule="auto"/>
        <w:rPr>
          <w:b w:val="0"/>
          <w:sz w:val="28"/>
        </w:rPr>
      </w:pPr>
      <w:r>
        <w:rPr>
          <w:b w:val="0"/>
          <w:sz w:val="28"/>
        </w:rPr>
        <w:t>АДМИНИСТРАЦИЯ ПЕШКОВСКОГО СЕЛЬСКОГО ПОСЕЛЕНИЯ</w:t>
      </w:r>
    </w:p>
    <w:p w14:paraId="1FB33FDC" w14:textId="77777777" w:rsidR="00A60289" w:rsidRDefault="00000000">
      <w:pPr>
        <w:pStyle w:val="ac"/>
        <w:spacing w:line="240" w:lineRule="auto"/>
        <w:rPr>
          <w:b w:val="0"/>
          <w:sz w:val="28"/>
        </w:rPr>
      </w:pPr>
      <w:r>
        <w:rPr>
          <w:b w:val="0"/>
          <w:sz w:val="28"/>
        </w:rPr>
        <w:t>АЗОВСКОГО РАЙОНА РОСТОВСКОЙ ОБЛАСТИ</w:t>
      </w:r>
    </w:p>
    <w:p w14:paraId="3AA5A8B3" w14:textId="77777777" w:rsidR="00A60289" w:rsidRDefault="00A60289">
      <w:pPr>
        <w:pStyle w:val="ac"/>
        <w:spacing w:line="240" w:lineRule="auto"/>
        <w:rPr>
          <w:b w:val="0"/>
          <w:sz w:val="28"/>
        </w:rPr>
      </w:pPr>
    </w:p>
    <w:p w14:paraId="0045A356" w14:textId="77777777" w:rsidR="00A60289" w:rsidRDefault="00000000">
      <w:pPr>
        <w:pStyle w:val="ac"/>
        <w:spacing w:line="240" w:lineRule="auto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14:paraId="0A97D896" w14:textId="77777777" w:rsidR="00A60289" w:rsidRDefault="00A60289">
      <w:pPr>
        <w:pStyle w:val="ac"/>
        <w:spacing w:line="240" w:lineRule="auto"/>
        <w:rPr>
          <w:b w:val="0"/>
          <w:sz w:val="28"/>
        </w:rPr>
      </w:pPr>
    </w:p>
    <w:p w14:paraId="7E5CAAC3" w14:textId="77777777" w:rsidR="00A60289" w:rsidRDefault="00A60289">
      <w:pPr>
        <w:pStyle w:val="ac"/>
        <w:spacing w:line="240" w:lineRule="auto"/>
        <w:rPr>
          <w:sz w:val="28"/>
        </w:rPr>
      </w:pPr>
    </w:p>
    <w:p w14:paraId="440FF2DE" w14:textId="29629FF5" w:rsidR="00A60289" w:rsidRDefault="006A18DE">
      <w:pPr>
        <w:pStyle w:val="ac"/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30</w:t>
      </w:r>
      <w:r w:rsidR="00000000">
        <w:rPr>
          <w:b w:val="0"/>
          <w:sz w:val="28"/>
        </w:rPr>
        <w:t>.</w:t>
      </w:r>
      <w:r>
        <w:rPr>
          <w:b w:val="0"/>
          <w:sz w:val="28"/>
        </w:rPr>
        <w:t>12</w:t>
      </w:r>
      <w:r w:rsidR="00000000">
        <w:rPr>
          <w:b w:val="0"/>
          <w:sz w:val="28"/>
        </w:rPr>
        <w:t xml:space="preserve">.2022 г.                                                </w:t>
      </w:r>
      <w:r w:rsidR="00000000">
        <w:rPr>
          <w:b w:val="0"/>
          <w:sz w:val="28"/>
        </w:rPr>
        <w:tab/>
        <w:t xml:space="preserve">№ </w:t>
      </w:r>
      <w:r>
        <w:rPr>
          <w:b w:val="0"/>
          <w:sz w:val="28"/>
        </w:rPr>
        <w:t>440</w:t>
      </w:r>
      <w:r w:rsidR="00000000">
        <w:rPr>
          <w:b w:val="0"/>
          <w:sz w:val="28"/>
        </w:rPr>
        <w:tab/>
      </w:r>
      <w:r w:rsidR="00000000">
        <w:rPr>
          <w:b w:val="0"/>
          <w:sz w:val="28"/>
        </w:rPr>
        <w:tab/>
      </w:r>
      <w:r w:rsidR="00000000">
        <w:rPr>
          <w:b w:val="0"/>
          <w:sz w:val="28"/>
        </w:rPr>
        <w:tab/>
        <w:t xml:space="preserve">       с. Пешково</w:t>
      </w:r>
    </w:p>
    <w:p w14:paraId="32E4F8E7" w14:textId="77777777" w:rsidR="00A60289" w:rsidRDefault="00A60289">
      <w:pPr>
        <w:tabs>
          <w:tab w:val="left" w:pos="5103"/>
          <w:tab w:val="left" w:pos="5245"/>
        </w:tabs>
        <w:spacing w:after="0"/>
        <w:ind w:right="5102"/>
        <w:rPr>
          <w:rFonts w:ascii="Times New Roman" w:hAnsi="Times New Roman"/>
          <w:sz w:val="28"/>
        </w:rPr>
      </w:pPr>
    </w:p>
    <w:p w14:paraId="152D8FFC" w14:textId="77777777" w:rsidR="00A60289" w:rsidRDefault="00000000">
      <w:pPr>
        <w:pStyle w:val="ConsNonformat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плана </w:t>
      </w:r>
    </w:p>
    <w:p w14:paraId="0FF976C4" w14:textId="77777777" w:rsidR="00A60289" w:rsidRDefault="00000000">
      <w:pPr>
        <w:pStyle w:val="ConsNonformat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</w:p>
    <w:p w14:paraId="704DE3DD" w14:textId="77777777" w:rsidR="00A60289" w:rsidRDefault="00000000">
      <w:pPr>
        <w:pStyle w:val="ConsNonformat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</w:t>
      </w:r>
    </w:p>
    <w:p w14:paraId="772B8AFF" w14:textId="77777777" w:rsidR="00A60289" w:rsidRDefault="00000000">
      <w:pPr>
        <w:pStyle w:val="ConsNonformat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территории Пешковского </w:t>
      </w:r>
    </w:p>
    <w:p w14:paraId="5C804043" w14:textId="7F5FDF7D" w:rsidR="00A60289" w:rsidRDefault="00000000">
      <w:pPr>
        <w:pStyle w:val="ConsNonformat"/>
        <w:spacing w:line="276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сельского поселения» на 202</w:t>
      </w:r>
      <w:r w:rsidR="006A18D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год».</w:t>
      </w:r>
    </w:p>
    <w:p w14:paraId="3F2E2C46" w14:textId="77777777" w:rsidR="00A60289" w:rsidRDefault="00000000">
      <w:pPr>
        <w:pStyle w:val="ac"/>
        <w:spacing w:line="240" w:lineRule="auto"/>
        <w:ind w:right="-1"/>
        <w:jc w:val="both"/>
        <w:rPr>
          <w:b w:val="0"/>
          <w:color w:val="000000" w:themeColor="text1"/>
          <w:sz w:val="28"/>
        </w:rPr>
      </w:pPr>
      <w:r>
        <w:rPr>
          <w:b w:val="0"/>
          <w:sz w:val="28"/>
        </w:rPr>
        <w:tab/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решением собрания депутатов Пешковского сельского поселения от 28.12.2021 № 13 «О бюджете Пешковского сельского поселения Азовского района на 2022 год и плановый период 2023 и 2024 годов», </w:t>
      </w:r>
    </w:p>
    <w:p w14:paraId="69653C6A" w14:textId="77777777" w:rsidR="00A60289" w:rsidRDefault="00A60289">
      <w:pPr>
        <w:pStyle w:val="ac"/>
        <w:spacing w:line="240" w:lineRule="auto"/>
        <w:ind w:right="-1"/>
        <w:jc w:val="both"/>
        <w:rPr>
          <w:b w:val="0"/>
          <w:color w:val="000000" w:themeColor="text1"/>
          <w:sz w:val="28"/>
        </w:rPr>
      </w:pPr>
    </w:p>
    <w:p w14:paraId="6BCB972E" w14:textId="77777777" w:rsidR="00A60289" w:rsidRDefault="0000000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ПОСТАНОВЛЯЕТ: </w:t>
      </w:r>
    </w:p>
    <w:p w14:paraId="7C73B665" w14:textId="5481D3C9" w:rsidR="00A60289" w:rsidRDefault="00000000">
      <w:pPr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 план реализации муниципальной программы Пешковского сельского поселения «Благоустройство территории Пешковского сельского поселения» на 202</w:t>
      </w:r>
      <w:r w:rsidR="006A18D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год». (далее – план реализации) согласно приложению, к настоящему постановлению.</w:t>
      </w:r>
    </w:p>
    <w:p w14:paraId="7E29361A" w14:textId="77777777" w:rsidR="00A60289" w:rsidRDefault="00000000">
      <w:pPr>
        <w:pStyle w:val="ConsNonformat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Пешковского сельского поселения http://peshkovskoesp.ru/.</w:t>
      </w:r>
    </w:p>
    <w:p w14:paraId="0E0D7591" w14:textId="77777777" w:rsidR="00A60289" w:rsidRDefault="00000000">
      <w:pPr>
        <w:pStyle w:val="ConsNonformat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Контроль за исполнением настоящего постановления оставляю за собой.</w:t>
      </w:r>
    </w:p>
    <w:p w14:paraId="3563E15E" w14:textId="77777777" w:rsidR="00A60289" w:rsidRDefault="00A60289">
      <w:pPr>
        <w:widowControl w:val="0"/>
        <w:jc w:val="both"/>
        <w:rPr>
          <w:rFonts w:ascii="Times New Roman" w:hAnsi="Times New Roman"/>
          <w:sz w:val="28"/>
        </w:rPr>
      </w:pPr>
    </w:p>
    <w:p w14:paraId="53C994A3" w14:textId="77777777" w:rsidR="00A60289" w:rsidRDefault="00A60289">
      <w:pPr>
        <w:widowControl w:val="0"/>
        <w:jc w:val="both"/>
        <w:rPr>
          <w:rFonts w:ascii="Times New Roman" w:hAnsi="Times New Roman"/>
          <w:sz w:val="28"/>
        </w:rPr>
      </w:pPr>
    </w:p>
    <w:p w14:paraId="7758019C" w14:textId="22F553E2" w:rsidR="00A60289" w:rsidRDefault="0000000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6A18D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0642BA0F" w14:textId="77777777" w:rsidR="00A60289" w:rsidRDefault="0000000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А.В. Ковалев</w:t>
      </w:r>
    </w:p>
    <w:p w14:paraId="48E872A4" w14:textId="77777777" w:rsidR="00A60289" w:rsidRDefault="00A60289">
      <w:pPr>
        <w:sectPr w:rsidR="00A60289" w:rsidSect="007D7A2B">
          <w:pgSz w:w="11906" w:h="16838"/>
          <w:pgMar w:top="567" w:right="567" w:bottom="567" w:left="1134" w:header="709" w:footer="709" w:gutter="0"/>
          <w:cols w:space="720"/>
        </w:sectPr>
      </w:pPr>
    </w:p>
    <w:p w14:paraId="1882E954" w14:textId="77777777" w:rsidR="00A60289" w:rsidRDefault="0000000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14:paraId="713DF6A2" w14:textId="77777777" w:rsidR="00A60289" w:rsidRDefault="0000000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Постановлению Администрации</w:t>
      </w:r>
    </w:p>
    <w:p w14:paraId="712B8AC0" w14:textId="77777777" w:rsidR="00A60289" w:rsidRDefault="0000000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Пешковского сельского поселения</w:t>
      </w:r>
    </w:p>
    <w:p w14:paraId="2E76E927" w14:textId="180761F8" w:rsidR="00A60289" w:rsidRDefault="0000000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A18D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 w:rsidR="006A18DE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</w:t>
      </w:r>
      <w:r w:rsidR="006A18D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</w:t>
      </w:r>
      <w:r w:rsidR="006A18D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 w:rsidR="006A18DE">
        <w:rPr>
          <w:rFonts w:ascii="Times New Roman" w:hAnsi="Times New Roman"/>
          <w:sz w:val="24"/>
        </w:rPr>
        <w:t>440</w:t>
      </w:r>
      <w:r>
        <w:rPr>
          <w:rFonts w:ascii="Times New Roman" w:hAnsi="Times New Roman"/>
          <w:sz w:val="24"/>
        </w:rPr>
        <w:t xml:space="preserve">  </w:t>
      </w:r>
    </w:p>
    <w:p w14:paraId="22DB4B52" w14:textId="77777777" w:rsidR="00A60289" w:rsidRDefault="00000000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1E54D93" w14:textId="77777777" w:rsidR="00A60289" w:rsidRDefault="00000000">
      <w:pPr>
        <w:pStyle w:val="210"/>
        <w:jc w:val="center"/>
        <w:rPr>
          <w:sz w:val="22"/>
        </w:rPr>
      </w:pPr>
      <w:r>
        <w:rPr>
          <w:sz w:val="22"/>
        </w:rPr>
        <w:t xml:space="preserve">реализации муниципальной программы «Благоустройство </w:t>
      </w:r>
    </w:p>
    <w:p w14:paraId="64DDD080" w14:textId="77777777" w:rsidR="00A60289" w:rsidRDefault="00000000">
      <w:pPr>
        <w:pStyle w:val="210"/>
        <w:jc w:val="center"/>
        <w:rPr>
          <w:sz w:val="22"/>
        </w:rPr>
      </w:pPr>
      <w:r>
        <w:rPr>
          <w:sz w:val="22"/>
        </w:rPr>
        <w:t xml:space="preserve">территории Пешковского </w:t>
      </w:r>
    </w:p>
    <w:p w14:paraId="2C949F02" w14:textId="7D2C8B9D" w:rsidR="00A60289" w:rsidRDefault="00000000">
      <w:pPr>
        <w:pStyle w:val="210"/>
        <w:jc w:val="center"/>
        <w:rPr>
          <w:sz w:val="22"/>
        </w:rPr>
      </w:pPr>
      <w:r>
        <w:rPr>
          <w:sz w:val="22"/>
        </w:rPr>
        <w:t>сельского поселения» на 202</w:t>
      </w:r>
      <w:r w:rsidR="006A18DE">
        <w:rPr>
          <w:sz w:val="22"/>
        </w:rPr>
        <w:t>3</w:t>
      </w:r>
      <w:r>
        <w:rPr>
          <w:sz w:val="22"/>
        </w:rPr>
        <w:t xml:space="preserve"> год</w:t>
      </w:r>
    </w:p>
    <w:p w14:paraId="5CA4E7C4" w14:textId="77777777" w:rsidR="00A60289" w:rsidRDefault="00A6028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"/>
        <w:gridCol w:w="2551"/>
        <w:gridCol w:w="1174"/>
        <w:gridCol w:w="463"/>
        <w:gridCol w:w="594"/>
        <w:gridCol w:w="745"/>
        <w:gridCol w:w="669"/>
        <w:gridCol w:w="986"/>
      </w:tblGrid>
      <w:tr w:rsidR="00A60289" w14:paraId="3DD94909" w14:textId="77777777">
        <w:trPr>
          <w:tblHeader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5C3474" w14:textId="77777777" w:rsidR="00A60289" w:rsidRDefault="00000000">
            <w:pPr>
              <w:widowControl w:val="0"/>
              <w:spacing w:after="0" w:line="240" w:lineRule="auto"/>
              <w:ind w:left="-108" w:right="-57" w:firstLine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15550F59" w14:textId="77777777" w:rsidR="00A60289" w:rsidRDefault="00000000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3A8E90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7C2439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866691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198393" w14:textId="77777777" w:rsidR="00A60289" w:rsidRDefault="00A60289"/>
        </w:tc>
      </w:tr>
      <w:tr w:rsidR="00A60289" w14:paraId="79C02D40" w14:textId="77777777">
        <w:trPr>
          <w:tblHeader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D3C5AB" w14:textId="77777777" w:rsidR="00A60289" w:rsidRDefault="00A60289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3246F" w14:textId="77777777" w:rsidR="00A60289" w:rsidRDefault="00A60289"/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A9A511" w14:textId="77777777" w:rsidR="00A60289" w:rsidRDefault="00A60289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E68FF" w14:textId="77777777" w:rsidR="00A60289" w:rsidRDefault="00000000">
            <w:pPr>
              <w:spacing w:after="0" w:line="240" w:lineRule="auto"/>
              <w:ind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EE717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7418C6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73F57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5DD86" w14:textId="4183AF24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6A18DE">
              <w:rPr>
                <w:rFonts w:ascii="Times New Roman" w:hAnsi="Times New Roman"/>
                <w:sz w:val="20"/>
              </w:rPr>
              <w:t>3</w:t>
            </w:r>
          </w:p>
        </w:tc>
      </w:tr>
    </w:tbl>
    <w:p w14:paraId="5C94ECB4" w14:textId="77777777" w:rsidR="00A60289" w:rsidRDefault="00A60289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519"/>
        <w:gridCol w:w="1196"/>
        <w:gridCol w:w="469"/>
        <w:gridCol w:w="595"/>
        <w:gridCol w:w="7"/>
        <w:gridCol w:w="704"/>
        <w:gridCol w:w="704"/>
        <w:gridCol w:w="986"/>
      </w:tblGrid>
      <w:tr w:rsidR="00A60289" w14:paraId="27788FC7" w14:textId="77777777">
        <w:trPr>
          <w:tblHeader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49AA5A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192D4B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EB4D9E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0D8928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538671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597EC2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0C3ED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4920B6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</w:tr>
      <w:tr w:rsidR="00A60289" w14:paraId="63A6F16A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309ED5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4A448A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«Благоустройство территории Пешковского сельского поселения»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4694D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8A2E2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4DB83A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A17A49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D2DF7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948B4" w14:textId="0794E82E" w:rsidR="00A60289" w:rsidRDefault="006A1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2625,0</w:t>
            </w:r>
          </w:p>
        </w:tc>
      </w:tr>
      <w:tr w:rsidR="00A60289" w14:paraId="59AE39FC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88490D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672D86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«Прочее благоустройство»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4A3130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4DF187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7A1E1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4A2CC7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48178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07B4C2" w14:textId="10A1B8B6" w:rsidR="00A60289" w:rsidRDefault="006A1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2625,0</w:t>
            </w:r>
          </w:p>
        </w:tc>
      </w:tr>
      <w:tr w:rsidR="00A60289" w14:paraId="4B8B8F75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36BA4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53D0F" w14:textId="77777777" w:rsidR="00A60289" w:rsidRDefault="0000000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B4310D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  <w:p w14:paraId="4BCAC04D" w14:textId="77777777" w:rsidR="00A60289" w:rsidRDefault="00A60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401820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A486A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E8B43F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0910028210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578F08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1714F2" w14:textId="73711AE2" w:rsidR="00A60289" w:rsidRDefault="006A1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100</w:t>
            </w:r>
            <w:r w:rsidR="00000000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</w:tr>
      <w:tr w:rsidR="00A60289" w14:paraId="5A5FA795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0B6BF9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39FB97" w14:textId="77777777" w:rsidR="00A60289" w:rsidRDefault="0000000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7571F3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A1438D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A974FB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98537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788C7D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2547A" w14:textId="3F96E954" w:rsidR="00A60289" w:rsidRDefault="006A1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50</w:t>
            </w:r>
            <w:r w:rsidR="00000000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</w:tr>
      <w:tr w:rsidR="00A60289" w14:paraId="749F4A59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ACE21C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6B23FD" w14:textId="77777777" w:rsidR="00A60289" w:rsidRDefault="0000000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1.3. Расходы по содержанию и ремонту площадок мусорных контейнеров и площадок к ним, а также </w:t>
            </w:r>
            <w:r>
              <w:rPr>
                <w:rFonts w:ascii="Times New Roman" w:hAnsi="Times New Roman"/>
                <w:sz w:val="20"/>
              </w:rPr>
              <w:lastRenderedPageBreak/>
              <w:t>содержание территории сельского поселения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507640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Администрация Пешковского сельского поселения</w:t>
            </w:r>
          </w:p>
          <w:p w14:paraId="13D5712F" w14:textId="77777777" w:rsidR="00A60289" w:rsidRDefault="00A60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63DC55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0894ED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61F3D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294A85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1C7E40" w14:textId="2B5FA52F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  <w:r w:rsidR="006A18DE">
              <w:rPr>
                <w:rFonts w:ascii="Times New Roman" w:hAnsi="Times New Roman"/>
                <w:spacing w:val="-10"/>
                <w:sz w:val="24"/>
              </w:rPr>
              <w:t>375,0</w:t>
            </w:r>
          </w:p>
          <w:p w14:paraId="30241DFD" w14:textId="77777777" w:rsidR="00A60289" w:rsidRDefault="00A602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A60289" w14:paraId="0422B0FD" w14:textId="77777777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43790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45346" w14:textId="77777777" w:rsidR="00A60289" w:rsidRDefault="0000000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FB749A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  <w:p w14:paraId="6EB51F6B" w14:textId="77777777" w:rsidR="00A60289" w:rsidRDefault="00A60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834628" w14:textId="77777777" w:rsidR="00A60289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2730CB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87A16D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48CFF5" w14:textId="77777777" w:rsidR="00A60289" w:rsidRDefault="00000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5E990E" w14:textId="0B7BB707" w:rsidR="00A60289" w:rsidRDefault="006A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00000">
              <w:rPr>
                <w:rFonts w:ascii="Times New Roman" w:hAnsi="Times New Roman"/>
              </w:rPr>
              <w:t>,0</w:t>
            </w:r>
          </w:p>
        </w:tc>
      </w:tr>
    </w:tbl>
    <w:p w14:paraId="41EC99F9" w14:textId="77777777" w:rsidR="00A60289" w:rsidRDefault="00A60289"/>
    <w:sectPr w:rsidR="00A60289">
      <w:headerReference w:type="default" r:id="rId6"/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0BEA" w14:textId="77777777" w:rsidR="007D7A2B" w:rsidRDefault="007D7A2B">
      <w:pPr>
        <w:spacing w:after="0" w:line="240" w:lineRule="auto"/>
      </w:pPr>
      <w:r>
        <w:separator/>
      </w:r>
    </w:p>
  </w:endnote>
  <w:endnote w:type="continuationSeparator" w:id="0">
    <w:p w14:paraId="1246E8F1" w14:textId="77777777" w:rsidR="007D7A2B" w:rsidRDefault="007D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1E10" w14:textId="77777777" w:rsidR="007D7A2B" w:rsidRDefault="007D7A2B">
      <w:pPr>
        <w:spacing w:after="0" w:line="240" w:lineRule="auto"/>
      </w:pPr>
      <w:r>
        <w:separator/>
      </w:r>
    </w:p>
  </w:footnote>
  <w:footnote w:type="continuationSeparator" w:id="0">
    <w:p w14:paraId="6C2408F7" w14:textId="77777777" w:rsidR="007D7A2B" w:rsidRDefault="007D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AFA" w14:textId="77777777" w:rsidR="00A60289" w:rsidRDefault="00A602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89"/>
    <w:rsid w:val="006A18DE"/>
    <w:rsid w:val="007D7A2B"/>
    <w:rsid w:val="00A60289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4DEA"/>
  <w15:docId w15:val="{9B70DDCB-1A0F-4BD2-85A1-7ED2468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10">
    <w:name w:val="Основной текст 21"/>
    <w:basedOn w:val="a"/>
    <w:link w:val="21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c">
    <w:name w:val="Subtitle"/>
    <w:basedOn w:val="a"/>
    <w:link w:val="ad"/>
    <w:uiPriority w:val="11"/>
    <w:qFormat/>
    <w:pPr>
      <w:spacing w:after="0" w:line="360" w:lineRule="auto"/>
      <w:jc w:val="center"/>
    </w:pPr>
    <w:rPr>
      <w:rFonts w:ascii="Times New Roman" w:hAnsi="Times New Roman"/>
      <w:b/>
      <w:sz w:val="26"/>
    </w:rPr>
  </w:style>
  <w:style w:type="character" w:customStyle="1" w:styleId="ad">
    <w:name w:val="Подзаголовок Знак"/>
    <w:basedOn w:val="1"/>
    <w:link w:val="ac"/>
    <w:rPr>
      <w:rFonts w:ascii="Times New Roman" w:hAnsi="Times New Roman"/>
      <w:b/>
      <w:sz w:val="26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Риад</dc:creator>
  <cp:lastModifiedBy>Риад Каграманов</cp:lastModifiedBy>
  <cp:revision>2</cp:revision>
  <cp:lastPrinted>2024-02-29T08:38:00Z</cp:lastPrinted>
  <dcterms:created xsi:type="dcterms:W3CDTF">2024-02-29T08:48:00Z</dcterms:created>
  <dcterms:modified xsi:type="dcterms:W3CDTF">2024-02-29T08:48:00Z</dcterms:modified>
</cp:coreProperties>
</file>