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24F1" w:rsidRDefault="0000000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8324F1" w:rsidRDefault="00000000">
      <w:pPr>
        <w:jc w:val="center"/>
        <w:rPr>
          <w:sz w:val="28"/>
        </w:rPr>
      </w:pPr>
      <w:r>
        <w:rPr>
          <w:sz w:val="28"/>
        </w:rPr>
        <w:t>АДМИНИСТРАЦИЯ ПЕШКОВСКОГО СЕЛЬСКОГО ПОСЕЛЕНИЯ</w:t>
      </w:r>
    </w:p>
    <w:p w:rsidR="008324F1" w:rsidRDefault="00000000">
      <w:pPr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:rsidR="008324F1" w:rsidRDefault="008324F1">
      <w:pPr>
        <w:tabs>
          <w:tab w:val="left" w:pos="7104"/>
        </w:tabs>
      </w:pPr>
    </w:p>
    <w:p w:rsidR="008324F1" w:rsidRDefault="00000000">
      <w:pPr>
        <w:pStyle w:val="1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ПОСТАНОВЛЕНИЕ</w:t>
      </w:r>
    </w:p>
    <w:p w:rsidR="008324F1" w:rsidRDefault="008324F1">
      <w:pPr>
        <w:jc w:val="both"/>
        <w:rPr>
          <w:sz w:val="28"/>
        </w:rPr>
      </w:pPr>
    </w:p>
    <w:p w:rsidR="008324F1" w:rsidRDefault="00BB7C9B">
      <w:pPr>
        <w:tabs>
          <w:tab w:val="left" w:pos="8700"/>
        </w:tabs>
        <w:rPr>
          <w:sz w:val="28"/>
        </w:rPr>
      </w:pPr>
      <w:r>
        <w:rPr>
          <w:sz w:val="28"/>
        </w:rPr>
        <w:t xml:space="preserve">              </w:t>
      </w:r>
      <w:r w:rsidR="00000000">
        <w:rPr>
          <w:sz w:val="28"/>
        </w:rPr>
        <w:t>2022 г.                                             №                                 с.Пешково</w:t>
      </w:r>
    </w:p>
    <w:p w:rsidR="008324F1" w:rsidRDefault="008324F1">
      <w:pPr>
        <w:jc w:val="both"/>
        <w:rPr>
          <w:sz w:val="28"/>
        </w:rPr>
      </w:pPr>
    </w:p>
    <w:p w:rsidR="008324F1" w:rsidRDefault="00000000">
      <w:pPr>
        <w:ind w:right="5386"/>
        <w:rPr>
          <w:sz w:val="28"/>
        </w:rPr>
      </w:pPr>
      <w:r>
        <w:rPr>
          <w:color w:val="FF0000"/>
          <w:sz w:val="28"/>
        </w:rPr>
        <w:t xml:space="preserve"> </w:t>
      </w:r>
      <w:r>
        <w:rPr>
          <w:sz w:val="28"/>
        </w:rPr>
        <w:t>«О проведении на территории Пешковского сельского поселения межведомственной профилактической операции «Подросток».</w:t>
      </w:r>
    </w:p>
    <w:p w:rsidR="008324F1" w:rsidRDefault="008324F1">
      <w:pPr>
        <w:jc w:val="center"/>
        <w:outlineLvl w:val="0"/>
        <w:rPr>
          <w:b/>
          <w:sz w:val="28"/>
        </w:rPr>
      </w:pPr>
    </w:p>
    <w:p w:rsidR="008324F1" w:rsidRDefault="00000000">
      <w:pPr>
        <w:jc w:val="both"/>
        <w:outlineLvl w:val="0"/>
        <w:rPr>
          <w:sz w:val="28"/>
        </w:rPr>
      </w:pPr>
      <w:r>
        <w:rPr>
          <w:sz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Пешковского сельского поселения.</w:t>
      </w:r>
    </w:p>
    <w:p w:rsidR="008324F1" w:rsidRDefault="008324F1">
      <w:pPr>
        <w:jc w:val="both"/>
        <w:outlineLvl w:val="0"/>
        <w:rPr>
          <w:b/>
          <w:sz w:val="28"/>
        </w:rPr>
      </w:pPr>
    </w:p>
    <w:p w:rsidR="008324F1" w:rsidRDefault="00000000">
      <w:pPr>
        <w:pStyle w:val="af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</w:rPr>
      </w:pPr>
      <w:r>
        <w:rPr>
          <w:sz w:val="28"/>
        </w:rPr>
        <w:t>Провести на территории Пешковского сельского поселения с 23 мая по 30 сентября 2022 года межведомственную  профилактическую операцию «Подросток».</w:t>
      </w:r>
    </w:p>
    <w:p w:rsidR="008324F1" w:rsidRDefault="00000000">
      <w:pPr>
        <w:pStyle w:val="af3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</w:rPr>
      </w:pPr>
      <w:r>
        <w:rPr>
          <w:sz w:val="28"/>
        </w:rPr>
        <w:t>Утвердить:</w:t>
      </w:r>
    </w:p>
    <w:p w:rsidR="008324F1" w:rsidRDefault="00000000">
      <w:pPr>
        <w:pStyle w:val="af3"/>
        <w:ind w:left="426"/>
        <w:jc w:val="both"/>
        <w:rPr>
          <w:sz w:val="28"/>
        </w:rPr>
      </w:pPr>
      <w:r>
        <w:rPr>
          <w:sz w:val="28"/>
        </w:rPr>
        <w:t xml:space="preserve">  - состав рабочей группы для проведения межведомственной профилактической операции «Подросток»;</w:t>
      </w:r>
    </w:p>
    <w:p w:rsidR="008324F1" w:rsidRDefault="00000000">
      <w:pPr>
        <w:pStyle w:val="af3"/>
        <w:ind w:left="426"/>
        <w:jc w:val="both"/>
        <w:rPr>
          <w:sz w:val="28"/>
        </w:rPr>
      </w:pPr>
      <w:r>
        <w:rPr>
          <w:sz w:val="28"/>
        </w:rPr>
        <w:t xml:space="preserve">  - перечень основных задач межведомственной профилактической операции «Подросток»;</w:t>
      </w:r>
    </w:p>
    <w:p w:rsidR="008324F1" w:rsidRDefault="00000000">
      <w:pPr>
        <w:pStyle w:val="af3"/>
        <w:ind w:left="426"/>
        <w:jc w:val="both"/>
        <w:rPr>
          <w:sz w:val="28"/>
        </w:rPr>
      </w:pPr>
      <w:r>
        <w:rPr>
          <w:sz w:val="28"/>
        </w:rPr>
        <w:t xml:space="preserve">   - поэтапную схему проведения межведомственной профилактической операции «Подросток».</w:t>
      </w:r>
    </w:p>
    <w:p w:rsidR="008324F1" w:rsidRDefault="00000000">
      <w:pPr>
        <w:pStyle w:val="af3"/>
        <w:ind w:left="426"/>
        <w:jc w:val="both"/>
        <w:rPr>
          <w:sz w:val="28"/>
        </w:rPr>
      </w:pPr>
      <w:r>
        <w:rPr>
          <w:sz w:val="28"/>
        </w:rPr>
        <w:t>3.Постановление администрации Пешковского сельского поселения от 28.05.2021г.№121 «О проведении на территории Пешковского сельского поселения межведомственной профилактической операции «Подросток» признать утратившим силу.</w:t>
      </w:r>
    </w:p>
    <w:p w:rsidR="008324F1" w:rsidRDefault="00000000">
      <w:pPr>
        <w:pStyle w:val="af3"/>
        <w:ind w:left="426"/>
        <w:jc w:val="both"/>
        <w:rPr>
          <w:color w:val="000000" w:themeColor="text1"/>
          <w:sz w:val="28"/>
        </w:rPr>
      </w:pPr>
      <w:r>
        <w:rPr>
          <w:sz w:val="28"/>
        </w:rPr>
        <w:t>4.Настоящее постановление подлежит размещению на официальном сайте Пешковского сельского поселения.</w:t>
      </w:r>
    </w:p>
    <w:p w:rsidR="008324F1" w:rsidRDefault="00000000">
      <w:pPr>
        <w:tabs>
          <w:tab w:val="left" w:pos="555"/>
        </w:tabs>
        <w:outlineLvl w:val="0"/>
        <w:rPr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>5. Контроль за исполнением настоящего постановления оставляю за собой.</w:t>
      </w:r>
    </w:p>
    <w:p w:rsidR="008324F1" w:rsidRDefault="008324F1"/>
    <w:p w:rsidR="008324F1" w:rsidRDefault="008324F1"/>
    <w:p w:rsidR="008324F1" w:rsidRDefault="008324F1"/>
    <w:p w:rsidR="008324F1" w:rsidRDefault="008324F1"/>
    <w:p w:rsidR="008324F1" w:rsidRDefault="00000000">
      <w:pPr>
        <w:tabs>
          <w:tab w:val="left" w:pos="480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8324F1" w:rsidRDefault="00000000">
      <w:pPr>
        <w:tabs>
          <w:tab w:val="left" w:pos="480"/>
          <w:tab w:val="left" w:pos="7425"/>
        </w:tabs>
        <w:rPr>
          <w:sz w:val="28"/>
        </w:rPr>
      </w:pPr>
      <w:r>
        <w:rPr>
          <w:sz w:val="28"/>
        </w:rPr>
        <w:t>Пешковского сельского поселения</w:t>
      </w:r>
      <w:r>
        <w:rPr>
          <w:sz w:val="28"/>
        </w:rPr>
        <w:tab/>
        <w:t xml:space="preserve">      А.В. Ковалев</w:t>
      </w: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000000">
      <w:pPr>
        <w:jc w:val="center"/>
        <w:rPr>
          <w:sz w:val="28"/>
        </w:rPr>
      </w:pPr>
      <w:r>
        <w:rPr>
          <w:sz w:val="28"/>
        </w:rPr>
        <w:t xml:space="preserve">                                    </w:t>
      </w:r>
    </w:p>
    <w:p w:rsidR="008324F1" w:rsidRDefault="00000000">
      <w:pPr>
        <w:jc w:val="center"/>
        <w:rPr>
          <w:sz w:val="28"/>
        </w:rPr>
      </w:pPr>
      <w:r>
        <w:rPr>
          <w:sz w:val="28"/>
        </w:rPr>
        <w:t xml:space="preserve">            </w:t>
      </w:r>
    </w:p>
    <w:p w:rsidR="008324F1" w:rsidRDefault="00000000">
      <w:pPr>
        <w:jc w:val="center"/>
      </w:pPr>
      <w:r>
        <w:rPr>
          <w:sz w:val="28"/>
        </w:rPr>
        <w:lastRenderedPageBreak/>
        <w:t xml:space="preserve">                                                                               Приложение № 1 к постановлению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Пешковского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2022г.  № </w:t>
      </w:r>
    </w:p>
    <w:p w:rsidR="008324F1" w:rsidRDefault="008324F1">
      <w:pPr>
        <w:pStyle w:val="a7"/>
        <w:jc w:val="both"/>
        <w:rPr>
          <w:rFonts w:ascii="Times New Roman" w:hAnsi="Times New Roman"/>
          <w:sz w:val="28"/>
        </w:rPr>
      </w:pPr>
    </w:p>
    <w:p w:rsidR="008324F1" w:rsidRDefault="0000000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Состав</w:t>
      </w:r>
    </w:p>
    <w:p w:rsidR="008324F1" w:rsidRDefault="0000000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Рабочей групп для проведения межведомственной профилактической операции «Подросток».</w:t>
      </w:r>
    </w:p>
    <w:p w:rsidR="008324F1" w:rsidRDefault="008324F1">
      <w:pPr>
        <w:pStyle w:val="a7"/>
        <w:rPr>
          <w:rFonts w:ascii="Times New Roman" w:hAnsi="Times New Roman"/>
          <w:b/>
          <w:sz w:val="28"/>
        </w:rPr>
      </w:pPr>
    </w:p>
    <w:tbl>
      <w:tblPr>
        <w:tblStyle w:val="aff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859"/>
        <w:gridCol w:w="4686"/>
      </w:tblGrid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№</w:t>
            </w:r>
          </w:p>
          <w:p w:rsidR="008324F1" w:rsidRDefault="00000000">
            <w:pPr>
              <w:jc w:val="both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п/п</w:t>
            </w:r>
          </w:p>
        </w:tc>
        <w:tc>
          <w:tcPr>
            <w:tcW w:w="4859" w:type="dxa"/>
          </w:tcPr>
          <w:p w:rsidR="008324F1" w:rsidRDefault="0000000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Фамилия, имя, отчество</w:t>
            </w:r>
          </w:p>
        </w:tc>
        <w:tc>
          <w:tcPr>
            <w:tcW w:w="4686" w:type="dxa"/>
          </w:tcPr>
          <w:p w:rsidR="008324F1" w:rsidRDefault="00000000">
            <w:pPr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Должность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Ковалёв Александр Викторович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Глава Администрации Пешковского сельского поселения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Каграманов Риад Артурович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Заместитель Главы Администрации Пешковского сельского поселения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Нелинова Ольга Викторовна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Инспектор по делам с молодёжью и несовершеннолетними детьми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Акимова Наталья Викторовна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333333"/>
                <w:sz w:val="28"/>
                <w:highlight w:val="white"/>
              </w:rPr>
              <w:t>Заместитель директора по ВР, социальный педагог МБОУ Пешковской СОШ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Ковган</w:t>
            </w:r>
            <w:proofErr w:type="spellEnd"/>
            <w:r>
              <w:rPr>
                <w:color w:val="000000" w:themeColor="text1"/>
                <w:sz w:val="28"/>
              </w:rPr>
              <w:t xml:space="preserve"> Елена Валентиновна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Заместитель директора по ВР Головатовской СОШ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Стройная Нинель </w:t>
            </w:r>
            <w:proofErr w:type="spellStart"/>
            <w:r>
              <w:rPr>
                <w:color w:val="000000" w:themeColor="text1"/>
                <w:sz w:val="28"/>
              </w:rPr>
              <w:t>Теофиловна</w:t>
            </w:r>
            <w:proofErr w:type="spellEnd"/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Директор МБУК «СДК Пешковского сельского поселения»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7.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Никифоров Игорь Станиславович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Заведующий МБУК СДК с. Займо - Обрыв 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Сметанина Елена Николаевна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Художественный руководитель МБУК «СДК Пешковского сельского поселения».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4859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Абрамова Ольга Георгиевна</w:t>
            </w:r>
          </w:p>
        </w:tc>
        <w:tc>
          <w:tcPr>
            <w:tcW w:w="4686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Заведующая Пешковским отделом МБУК МЦБ Азовского района</w:t>
            </w: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10.</w:t>
            </w:r>
          </w:p>
        </w:tc>
        <w:tc>
          <w:tcPr>
            <w:tcW w:w="4859" w:type="dxa"/>
          </w:tcPr>
          <w:p w:rsidR="008324F1" w:rsidRDefault="00000000">
            <w:pPr>
              <w:pStyle w:val="a5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Мартыненко Иван Иванович</w:t>
            </w:r>
          </w:p>
        </w:tc>
        <w:tc>
          <w:tcPr>
            <w:tcW w:w="4686" w:type="dxa"/>
          </w:tcPr>
          <w:p w:rsidR="008324F1" w:rsidRDefault="00000000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СУПП МО МВД России «Азовский»</w:t>
            </w:r>
          </w:p>
          <w:p w:rsidR="008324F1" w:rsidRDefault="00000000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 по согласованию)</w:t>
            </w:r>
          </w:p>
          <w:p w:rsidR="008324F1" w:rsidRDefault="008324F1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11.</w:t>
            </w:r>
          </w:p>
          <w:p w:rsidR="008324F1" w:rsidRDefault="008324F1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4859" w:type="dxa"/>
          </w:tcPr>
          <w:p w:rsidR="008324F1" w:rsidRDefault="00000000">
            <w:pPr>
              <w:pStyle w:val="a5"/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Медведев Александр Владимирович</w:t>
            </w:r>
          </w:p>
        </w:tc>
        <w:tc>
          <w:tcPr>
            <w:tcW w:w="4686" w:type="dxa"/>
          </w:tcPr>
          <w:p w:rsidR="008324F1" w:rsidRDefault="00000000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Атаман  СКО «</w:t>
            </w:r>
            <w:proofErr w:type="spellStart"/>
            <w:r>
              <w:rPr>
                <w:rFonts w:ascii="Times New Roman" w:hAnsi="Times New Roman"/>
                <w:sz w:val="28"/>
              </w:rPr>
              <w:t>Нижнедонская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Ростовского округа </w:t>
            </w:r>
            <w:proofErr w:type="spellStart"/>
            <w:r>
              <w:rPr>
                <w:rFonts w:ascii="Times New Roman" w:hAnsi="Times New Roman"/>
                <w:sz w:val="28"/>
              </w:rPr>
              <w:t>СКВРиЗ</w:t>
            </w:r>
            <w:proofErr w:type="spellEnd"/>
          </w:p>
        </w:tc>
      </w:tr>
      <w:tr w:rsidR="008324F1">
        <w:tc>
          <w:tcPr>
            <w:tcW w:w="661" w:type="dxa"/>
          </w:tcPr>
          <w:p w:rsidR="008324F1" w:rsidRDefault="0000000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12.</w:t>
            </w:r>
          </w:p>
        </w:tc>
        <w:tc>
          <w:tcPr>
            <w:tcW w:w="4859" w:type="dxa"/>
          </w:tcPr>
          <w:p w:rsidR="008324F1" w:rsidRDefault="00000000">
            <w:pPr>
              <w:pStyle w:val="a5"/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Литвиненко Ольга Николаевна</w:t>
            </w:r>
          </w:p>
        </w:tc>
        <w:tc>
          <w:tcPr>
            <w:tcW w:w="4686" w:type="dxa"/>
          </w:tcPr>
          <w:p w:rsidR="008324F1" w:rsidRDefault="00000000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по ВР Займо-</w:t>
            </w:r>
            <w:proofErr w:type="spellStart"/>
            <w:r>
              <w:rPr>
                <w:rFonts w:ascii="Times New Roman" w:hAnsi="Times New Roman"/>
                <w:sz w:val="28"/>
              </w:rPr>
              <w:t>Обрывская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СОШ</w:t>
            </w:r>
          </w:p>
        </w:tc>
      </w:tr>
    </w:tbl>
    <w:p w:rsidR="008324F1" w:rsidRDefault="008324F1">
      <w:pPr>
        <w:jc w:val="both"/>
        <w:rPr>
          <w:color w:val="000000" w:themeColor="text1"/>
          <w:sz w:val="28"/>
        </w:rPr>
      </w:pPr>
    </w:p>
    <w:p w:rsidR="008324F1" w:rsidRDefault="008324F1">
      <w:pPr>
        <w:jc w:val="both"/>
        <w:rPr>
          <w:color w:val="000000" w:themeColor="text1"/>
          <w:sz w:val="28"/>
        </w:rPr>
      </w:pPr>
    </w:p>
    <w:p w:rsidR="008324F1" w:rsidRDefault="0000000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Глав Администрации </w:t>
      </w:r>
    </w:p>
    <w:p w:rsidR="008324F1" w:rsidRDefault="0000000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Пешковского  сельского поселения                                                        А.В. Ковалёв</w:t>
      </w: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8324F1">
      <w:pPr>
        <w:ind w:firstLine="708"/>
        <w:jc w:val="both"/>
        <w:rPr>
          <w:color w:val="000000" w:themeColor="text1"/>
          <w:sz w:val="28"/>
        </w:rPr>
      </w:pPr>
    </w:p>
    <w:p w:rsidR="008324F1" w:rsidRDefault="00000000">
      <w:pPr>
        <w:jc w:val="right"/>
        <w:rPr>
          <w:sz w:val="28"/>
        </w:rPr>
      </w:pPr>
      <w:r>
        <w:rPr>
          <w:sz w:val="28"/>
        </w:rPr>
        <w:br w:type="page"/>
      </w:r>
    </w:p>
    <w:p w:rsidR="008324F1" w:rsidRDefault="00000000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2 к постановлению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Пешковского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 2022г. №</w:t>
      </w:r>
    </w:p>
    <w:p w:rsidR="008324F1" w:rsidRDefault="008324F1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p w:rsidR="008324F1" w:rsidRDefault="00000000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задачи операции «Подросток»:</w:t>
      </w:r>
    </w:p>
    <w:p w:rsidR="008324F1" w:rsidRDefault="008324F1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- </w:t>
      </w:r>
      <w:r>
        <w:rPr>
          <w:rFonts w:ascii="Times New Roman" w:hAnsi="Times New Roman"/>
          <w:sz w:val="28"/>
        </w:rPr>
        <w:t>выявление и пресечение фактов безнадзорности и правонарушений несовершеннолетних;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обязанности; принятие по данным фактам мер в соответствии с законом;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выявление детей и семей, оказавшихся в трудной жизненной ситуации, и оказание им всех видов помощи;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возвращение в образовательные организации для продолжения учёбы детей, необоснованно их покинувших;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оказание всех видов помощи семьям с детьми школьного возраста, находящимся в трудной ситуации, с целью обеспечения подготовки несовершеннолетних к учебному году;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выявление подростков – 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социально- реабилитационной поддержки;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- выявление и пресечение фактов вовлечения несовершеннолетних в совершение преступлений и антиобщественные действия, принятие к виновным мер в соответствии с действующим законодательством;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организация летнего отдыха, оздоровления, трудовой и досуговой  занятости несовершеннолетних;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выявление причин и условий, способствующих противоправному поведению несовершеннолетних, подготовка и реализация предложений по их устранению;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профилактика употребления несовершеннолетними алкогольных напитков, наркотических средств, психотропных и одурманивающих веществ, курения;</w:t>
      </w:r>
    </w:p>
    <w:p w:rsidR="008324F1" w:rsidRDefault="00000000">
      <w:pPr>
        <w:pStyle w:val="a5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- профилактика гибели и травматизма несовершеннолетних во всех сферах их жизнедеятельности.</w:t>
      </w:r>
    </w:p>
    <w:p w:rsidR="008324F1" w:rsidRDefault="008324F1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8324F1" w:rsidRDefault="008324F1">
      <w:pPr>
        <w:pStyle w:val="a5"/>
        <w:spacing w:after="0"/>
        <w:rPr>
          <w:rFonts w:ascii="Times New Roman" w:hAnsi="Times New Roman"/>
          <w:b/>
          <w:sz w:val="28"/>
        </w:rPr>
      </w:pPr>
    </w:p>
    <w:p w:rsidR="008324F1" w:rsidRDefault="008324F1">
      <w:pPr>
        <w:pStyle w:val="a5"/>
        <w:spacing w:after="0"/>
        <w:jc w:val="center"/>
        <w:rPr>
          <w:rFonts w:ascii="Times New Roman" w:hAnsi="Times New Roman"/>
          <w:b/>
          <w:sz w:val="28"/>
        </w:rPr>
      </w:pPr>
    </w:p>
    <w:p w:rsidR="008324F1" w:rsidRDefault="008324F1">
      <w:pPr>
        <w:jc w:val="right"/>
      </w:pPr>
    </w:p>
    <w:p w:rsidR="008324F1" w:rsidRDefault="00000000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 3 к постановлению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Пешковского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</w:t>
      </w:r>
    </w:p>
    <w:p w:rsidR="008324F1" w:rsidRDefault="00000000">
      <w:pPr>
        <w:pStyle w:val="a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2022г. № </w:t>
      </w:r>
    </w:p>
    <w:p w:rsidR="008324F1" w:rsidRDefault="008324F1">
      <w:pPr>
        <w:jc w:val="right"/>
      </w:pPr>
    </w:p>
    <w:p w:rsidR="008324F1" w:rsidRDefault="00000000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8324F1" w:rsidRDefault="008324F1"/>
    <w:p w:rsidR="008324F1" w:rsidRDefault="00000000">
      <w:pPr>
        <w:jc w:val="center"/>
        <w:rPr>
          <w:b/>
        </w:rPr>
      </w:pPr>
      <w:r>
        <w:rPr>
          <w:b/>
        </w:rPr>
        <w:t xml:space="preserve">ПОЭТАПНЫЙ ПЛАН </w:t>
      </w:r>
    </w:p>
    <w:p w:rsidR="008324F1" w:rsidRDefault="00000000">
      <w:pPr>
        <w:jc w:val="center"/>
        <w:rPr>
          <w:b/>
        </w:rPr>
      </w:pPr>
      <w:r>
        <w:rPr>
          <w:b/>
        </w:rPr>
        <w:t>ПРОВЕДЕНИЯ МЕЖВЕДОМСТВЕННОЙ ПРОФИЛАКТИЧЕСКОЙ ОПЕРАЦИИ «ПОДРОСТОК».</w:t>
      </w:r>
    </w:p>
    <w:p w:rsidR="008324F1" w:rsidRDefault="008324F1">
      <w:pPr>
        <w:jc w:val="center"/>
      </w:pPr>
    </w:p>
    <w:tbl>
      <w:tblPr>
        <w:tblW w:w="0" w:type="auto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38"/>
        <w:gridCol w:w="4358"/>
        <w:gridCol w:w="1701"/>
        <w:gridCol w:w="2410"/>
      </w:tblGrid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rPr>
                <w:b/>
              </w:rPr>
            </w:pPr>
          </w:p>
          <w:p w:rsidR="008324F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8324F1" w:rsidRDefault="008324F1">
            <w:pPr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rPr>
                <w:b/>
              </w:rPr>
            </w:pPr>
          </w:p>
          <w:p w:rsidR="008324F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Название этапа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rPr>
                <w:b/>
              </w:rPr>
            </w:pPr>
          </w:p>
          <w:p w:rsidR="008324F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Основные направления этапа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rPr>
                <w:b/>
              </w:rPr>
            </w:pPr>
          </w:p>
          <w:p w:rsidR="008324F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rPr>
                <w:b/>
              </w:rPr>
            </w:pPr>
          </w:p>
          <w:p w:rsidR="008324F1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8324F1">
        <w:trPr>
          <w:trHeight w:val="20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«Занятость»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Выявление не учащихся и не работающих подростков, их трудоустройство.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1.Привлечение подростков через службу занятости на работу по благоустройству сел поселения.</w:t>
            </w:r>
          </w:p>
          <w:p w:rsidR="008324F1" w:rsidRDefault="00000000">
            <w:pPr>
              <w:jc w:val="both"/>
            </w:pPr>
            <w:r>
              <w:t>2. Посещение семей группы риска.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3.Вовлечние несовершеннолетних в клубные формирования и культурно – массовые мероприятия.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t>май- сентябрь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pPr>
              <w:jc w:val="center"/>
            </w:pPr>
            <w:r>
              <w:t>26.08.2022г.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Нелинова О.В.</w:t>
            </w:r>
          </w:p>
          <w:p w:rsidR="008324F1" w:rsidRDefault="00000000">
            <w:r>
              <w:t>Акимова Н.В.</w:t>
            </w:r>
          </w:p>
          <w:p w:rsidR="008324F1" w:rsidRDefault="00000000">
            <w:proofErr w:type="spellStart"/>
            <w:r>
              <w:t>Ковган</w:t>
            </w:r>
            <w:proofErr w:type="spellEnd"/>
            <w:r>
              <w:t xml:space="preserve"> Е.В.</w:t>
            </w:r>
          </w:p>
          <w:p w:rsidR="008324F1" w:rsidRDefault="00000000">
            <w:r>
              <w:t>Литвиненко О.Н.</w:t>
            </w:r>
          </w:p>
          <w:p w:rsidR="008324F1" w:rsidRDefault="008324F1"/>
          <w:p w:rsidR="008324F1" w:rsidRDefault="00000000">
            <w:r>
              <w:t>Стройная Н.Т.</w:t>
            </w:r>
          </w:p>
          <w:p w:rsidR="008324F1" w:rsidRDefault="00000000">
            <w:r>
              <w:t>Нелинова О.В.</w:t>
            </w:r>
          </w:p>
          <w:p w:rsidR="008324F1" w:rsidRDefault="00000000">
            <w:r>
              <w:t>Акимова Н.В.</w:t>
            </w:r>
          </w:p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Сметанина Е.Н.</w:t>
            </w:r>
          </w:p>
          <w:p w:rsidR="008324F1" w:rsidRDefault="008324F1"/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«Всеобуч»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Выявление и учет несовершеннолетних, не посещающих или систематически пропускающих по неуважительным причинам занятия в образовательных учреждениях, оказание им соответствующей помощи в определении на учебу.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000000">
            <w:r>
              <w:t>1.Проведение разъяснительно-просветительской работы с детьми и их родителями по правовой тематике.</w:t>
            </w:r>
          </w:p>
          <w:p w:rsidR="008324F1" w:rsidRDefault="00000000">
            <w:r>
              <w:t>2.Тематическая беседа с подростком «Что такое толерантность».</w:t>
            </w:r>
          </w:p>
          <w:p w:rsidR="008324F1" w:rsidRDefault="00000000">
            <w:r>
              <w:t>3.Беседа: «Моя будущая профессия»</w:t>
            </w:r>
          </w:p>
          <w:p w:rsidR="008324F1" w:rsidRDefault="008324F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t>май-сентябрь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/>
          <w:p w:rsidR="008324F1" w:rsidRDefault="008324F1"/>
          <w:p w:rsidR="008324F1" w:rsidRDefault="00000000">
            <w:r>
              <w:t>24.06.2022г.</w:t>
            </w:r>
          </w:p>
          <w:p w:rsidR="008324F1" w:rsidRDefault="008324F1"/>
          <w:p w:rsidR="008324F1" w:rsidRDefault="008324F1"/>
          <w:p w:rsidR="008324F1" w:rsidRDefault="00000000">
            <w:r>
              <w:t>06.07.2022г.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Нелинова О.В.</w:t>
            </w:r>
          </w:p>
          <w:p w:rsidR="008324F1" w:rsidRDefault="00000000">
            <w:r>
              <w:t>Акимова Н.В.</w:t>
            </w:r>
          </w:p>
          <w:p w:rsidR="008324F1" w:rsidRDefault="00000000">
            <w:proofErr w:type="spellStart"/>
            <w:r>
              <w:t>Ковган</w:t>
            </w:r>
            <w:proofErr w:type="spellEnd"/>
            <w:r>
              <w:t>. Е.В.</w:t>
            </w:r>
          </w:p>
          <w:p w:rsidR="008324F1" w:rsidRDefault="00000000">
            <w:r>
              <w:t>Литвиненко О.Н.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8324F1"/>
          <w:p w:rsidR="008324F1" w:rsidRDefault="008324F1"/>
          <w:p w:rsidR="008324F1" w:rsidRDefault="00000000">
            <w:r>
              <w:t>Нелинова О.В.</w:t>
            </w:r>
          </w:p>
          <w:p w:rsidR="008324F1" w:rsidRDefault="00000000">
            <w:r>
              <w:t>Акимова Н.В.</w:t>
            </w:r>
          </w:p>
          <w:p w:rsidR="008324F1" w:rsidRDefault="00000000">
            <w:r>
              <w:t>Литвиненко О.Н.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«Здоровье»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Предупреждение употребления несовершеннолетними спиртных напитков, наркотических средств, психотропных и одурманивающих веществ, курения.  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000000">
            <w:pPr>
              <w:jc w:val="both"/>
            </w:pPr>
            <w:r>
              <w:lastRenderedPageBreak/>
              <w:t>1. Проведение межведомственных рейдов по местам общественного пребывания детей и подростков в ночное время.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pStyle w:val="2"/>
              <w:jc w:val="left"/>
              <w:rPr>
                <w:sz w:val="24"/>
              </w:rPr>
            </w:pPr>
          </w:p>
          <w:p w:rsidR="008324F1" w:rsidRDefault="008324F1">
            <w:pPr>
              <w:pStyle w:val="2"/>
              <w:jc w:val="left"/>
              <w:rPr>
                <w:sz w:val="24"/>
              </w:rPr>
            </w:pPr>
          </w:p>
          <w:p w:rsidR="008324F1" w:rsidRDefault="008324F1">
            <w:pPr>
              <w:pStyle w:val="2"/>
              <w:jc w:val="left"/>
              <w:rPr>
                <w:sz w:val="24"/>
              </w:rPr>
            </w:pPr>
          </w:p>
          <w:p w:rsidR="008324F1" w:rsidRDefault="00000000">
            <w:pPr>
              <w:pStyle w:val="2"/>
              <w:jc w:val="left"/>
              <w:rPr>
                <w:sz w:val="24"/>
              </w:rPr>
            </w:pPr>
            <w:r>
              <w:rPr>
                <w:sz w:val="24"/>
              </w:rPr>
              <w:t>2. «Урок здоровья» о влиянии вредных привычек на детский организм.</w:t>
            </w:r>
          </w:p>
          <w:p w:rsidR="008324F1" w:rsidRDefault="008324F1"/>
          <w:p w:rsidR="008324F1" w:rsidRDefault="00000000">
            <w:r>
              <w:t>3. Оформление стенда о Здоровом образе жизни «Быть здоровым - это модно!»</w:t>
            </w:r>
          </w:p>
          <w:p w:rsidR="008324F1" w:rsidRDefault="008324F1">
            <w:pPr>
              <w:pStyle w:val="2"/>
            </w:pPr>
          </w:p>
          <w:p w:rsidR="008324F1" w:rsidRDefault="0000000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4. Минутка здоровья «Путешествие в страну </w:t>
            </w:r>
            <w:proofErr w:type="spellStart"/>
            <w:r>
              <w:t>Витаминию</w:t>
            </w:r>
            <w:proofErr w:type="spellEnd"/>
            <w:r>
              <w:t>»</w:t>
            </w:r>
          </w:p>
          <w:p w:rsidR="008324F1" w:rsidRDefault="008324F1">
            <w:pPr>
              <w:tabs>
                <w:tab w:val="center" w:pos="4677"/>
                <w:tab w:val="right" w:pos="9355"/>
              </w:tabs>
              <w:jc w:val="both"/>
            </w:pPr>
          </w:p>
          <w:p w:rsidR="008324F1" w:rsidRDefault="00000000">
            <w:pPr>
              <w:tabs>
                <w:tab w:val="center" w:pos="4677"/>
                <w:tab w:val="right" w:pos="9355"/>
              </w:tabs>
              <w:jc w:val="both"/>
              <w:rPr>
                <w:spacing w:val="-8"/>
              </w:rPr>
            </w:pPr>
            <w:r>
              <w:t>5.</w:t>
            </w:r>
            <w:r>
              <w:rPr>
                <w:spacing w:val="-8"/>
              </w:rPr>
              <w:t xml:space="preserve"> «В здоровом теле, здоровый дух» спортивно - игровая программа для детей и подростков.</w:t>
            </w:r>
          </w:p>
          <w:p w:rsidR="008324F1" w:rsidRDefault="008324F1">
            <w:pPr>
              <w:tabs>
                <w:tab w:val="center" w:pos="4677"/>
                <w:tab w:val="right" w:pos="9355"/>
              </w:tabs>
              <w:jc w:val="both"/>
            </w:pPr>
          </w:p>
          <w:p w:rsidR="008324F1" w:rsidRDefault="00000000">
            <w:pPr>
              <w:spacing w:line="240" w:lineRule="exact"/>
              <w:jc w:val="both"/>
            </w:pPr>
            <w:r>
              <w:t>6. Круглый стол с показом видеороликов «Дорога в бездну»</w:t>
            </w:r>
          </w:p>
          <w:p w:rsidR="008324F1" w:rsidRDefault="008324F1">
            <w:pPr>
              <w:spacing w:line="240" w:lineRule="exact"/>
              <w:jc w:val="both"/>
            </w:pPr>
          </w:p>
          <w:p w:rsidR="008324F1" w:rsidRDefault="008324F1">
            <w:pPr>
              <w:spacing w:line="240" w:lineRule="exact"/>
              <w:jc w:val="both"/>
            </w:pPr>
          </w:p>
          <w:p w:rsidR="008324F1" w:rsidRDefault="008324F1">
            <w:pPr>
              <w:spacing w:line="240" w:lineRule="exact"/>
              <w:jc w:val="both"/>
            </w:pPr>
          </w:p>
          <w:p w:rsidR="008324F1" w:rsidRDefault="00000000">
            <w:pPr>
              <w:spacing w:line="240" w:lineRule="exact"/>
              <w:jc w:val="both"/>
            </w:pPr>
            <w:r>
              <w:t>7.Беседа "Скажи наркотикам - нет!"</w:t>
            </w:r>
          </w:p>
          <w:p w:rsidR="008324F1" w:rsidRDefault="008324F1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В течение года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r>
              <w:t xml:space="preserve">   08.06.2022г.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10.06.2022г.</w:t>
            </w:r>
          </w:p>
          <w:p w:rsidR="008324F1" w:rsidRDefault="008324F1">
            <w:pPr>
              <w:jc w:val="center"/>
            </w:pPr>
          </w:p>
          <w:p w:rsidR="008324F1" w:rsidRDefault="008324F1"/>
          <w:p w:rsidR="008324F1" w:rsidRDefault="00000000">
            <w:r>
              <w:t xml:space="preserve">  </w:t>
            </w:r>
          </w:p>
          <w:p w:rsidR="008324F1" w:rsidRDefault="00000000">
            <w:r>
              <w:t xml:space="preserve"> 19.08.2022г.</w:t>
            </w:r>
          </w:p>
          <w:p w:rsidR="008324F1" w:rsidRDefault="008324F1">
            <w:pPr>
              <w:jc w:val="center"/>
            </w:pPr>
          </w:p>
          <w:p w:rsidR="008324F1" w:rsidRDefault="008324F1"/>
          <w:p w:rsidR="008324F1" w:rsidRDefault="00000000">
            <w:r>
              <w:t xml:space="preserve">   </w:t>
            </w:r>
          </w:p>
          <w:p w:rsidR="008324F1" w:rsidRDefault="00000000">
            <w:r>
              <w:t xml:space="preserve">    26.08.2022г.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16.09.2022г.</w:t>
            </w:r>
          </w:p>
          <w:p w:rsidR="008324F1" w:rsidRDefault="008324F1"/>
          <w:p w:rsidR="008324F1" w:rsidRDefault="008324F1"/>
          <w:p w:rsidR="008324F1" w:rsidRDefault="00000000">
            <w:r>
              <w:t xml:space="preserve">     </w:t>
            </w:r>
          </w:p>
          <w:p w:rsidR="008324F1" w:rsidRDefault="00000000">
            <w:r>
              <w:t xml:space="preserve">   15.07.2022г.</w:t>
            </w:r>
          </w:p>
          <w:p w:rsidR="008324F1" w:rsidRDefault="008324F1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Ковалев А.В.</w:t>
            </w:r>
          </w:p>
          <w:p w:rsidR="008324F1" w:rsidRDefault="00000000">
            <w:r>
              <w:t>Нелинова О.В.</w:t>
            </w:r>
          </w:p>
          <w:p w:rsidR="008324F1" w:rsidRDefault="00000000">
            <w:r>
              <w:t>Каграманов Р.А.</w:t>
            </w:r>
          </w:p>
          <w:p w:rsidR="008324F1" w:rsidRDefault="00000000">
            <w:r>
              <w:t>Мартыненко И. И.</w:t>
            </w:r>
          </w:p>
          <w:p w:rsidR="008324F1" w:rsidRDefault="00000000">
            <w:r>
              <w:t>Медведев А.В.</w:t>
            </w:r>
          </w:p>
          <w:p w:rsidR="008324F1" w:rsidRDefault="008324F1"/>
          <w:p w:rsidR="008324F1" w:rsidRDefault="008324F1"/>
          <w:p w:rsidR="008324F1" w:rsidRDefault="00000000">
            <w:r>
              <w:t>Акимова Н.В.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Сметанина Е.Н.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Нелинова О.В.</w:t>
            </w:r>
          </w:p>
          <w:p w:rsidR="008324F1" w:rsidRDefault="00000000">
            <w:r>
              <w:t>Никифоров И.С.</w:t>
            </w:r>
          </w:p>
          <w:p w:rsidR="008324F1" w:rsidRDefault="008324F1"/>
          <w:p w:rsidR="008324F1" w:rsidRDefault="008324F1"/>
          <w:p w:rsidR="008324F1" w:rsidRDefault="00000000">
            <w:r>
              <w:t>Абрамова О.Г.</w:t>
            </w:r>
          </w:p>
          <w:p w:rsidR="008324F1" w:rsidRDefault="008324F1"/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«Дорога»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Предупреждение краж и угонов автотранспорта со стороны несовершеннолетних, детского дорожного травматизма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ind w:firstLine="459"/>
              <w:jc w:val="both"/>
            </w:pPr>
            <w:r>
              <w:t>В плане предупреждения детского травматизма, знания правил дорожного движения, будут проводиться беседы, игровые программы: «Посвящение в пешеходы», «Внимание! Дети!», «Школа светофорных наук», «Веселый светофор», « Знайте правила движения, как таблицу умножения», «Незнайка и правила дорожного движения».</w:t>
            </w:r>
          </w:p>
          <w:p w:rsidR="008324F1" w:rsidRDefault="008324F1">
            <w:pPr>
              <w:ind w:firstLine="459"/>
              <w:jc w:val="both"/>
            </w:pPr>
          </w:p>
          <w:p w:rsidR="008324F1" w:rsidRDefault="00000000">
            <w:pPr>
              <w:ind w:left="3" w:hanging="3"/>
              <w:jc w:val="both"/>
            </w:pPr>
            <w:r>
              <w:t>1. Лекторий «Безопасность детей на дороге во время каникул»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2. Игра – изучение ППД «Опасные забавы»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  <w:rPr>
                <w:rStyle w:val="FontStyle110"/>
              </w:rPr>
            </w:pPr>
          </w:p>
          <w:p w:rsidR="008324F1" w:rsidRDefault="00000000">
            <w:pPr>
              <w:jc w:val="both"/>
              <w:rPr>
                <w:rStyle w:val="FontStyle110"/>
              </w:rPr>
            </w:pPr>
            <w:r>
              <w:rPr>
                <w:rStyle w:val="FontStyle110"/>
              </w:rPr>
              <w:lastRenderedPageBreak/>
              <w:t>3. Познавательная программа по ПДД «Дорога и мы»</w:t>
            </w:r>
          </w:p>
          <w:p w:rsidR="008324F1" w:rsidRDefault="008324F1">
            <w:pPr>
              <w:jc w:val="both"/>
              <w:rPr>
                <w:rStyle w:val="FontStyle110"/>
              </w:rPr>
            </w:pPr>
          </w:p>
          <w:p w:rsidR="008324F1" w:rsidRDefault="008324F1">
            <w:pPr>
              <w:jc w:val="both"/>
              <w:rPr>
                <w:rStyle w:val="FontStyle110"/>
              </w:rPr>
            </w:pPr>
          </w:p>
          <w:p w:rsidR="008324F1" w:rsidRDefault="00000000">
            <w:pPr>
              <w:jc w:val="both"/>
              <w:rPr>
                <w:sz w:val="26"/>
              </w:rPr>
            </w:pPr>
            <w:r>
              <w:rPr>
                <w:sz w:val="26"/>
              </w:rPr>
              <w:t>4.Игровая познавательная программа «Знаки дорожные – друзья всевозможные»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май- сентябрь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06.07.22г.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/>
          <w:p w:rsidR="008324F1" w:rsidRDefault="00000000">
            <w:pPr>
              <w:jc w:val="center"/>
            </w:pPr>
            <w:r>
              <w:t>24.05.2022</w:t>
            </w:r>
          </w:p>
          <w:p w:rsidR="008324F1" w:rsidRDefault="008324F1">
            <w:pPr>
              <w:jc w:val="center"/>
            </w:pPr>
          </w:p>
          <w:p w:rsidR="008324F1" w:rsidRDefault="00000000">
            <w:r>
              <w:t xml:space="preserve">   </w:t>
            </w:r>
          </w:p>
          <w:p w:rsidR="008324F1" w:rsidRDefault="00000000">
            <w:r>
              <w:t xml:space="preserve">   20.06.2022</w:t>
            </w:r>
          </w:p>
          <w:p w:rsidR="008324F1" w:rsidRDefault="008324F1"/>
          <w:p w:rsidR="008324F1" w:rsidRDefault="008324F1"/>
          <w:p w:rsidR="008324F1" w:rsidRDefault="00000000">
            <w:r>
              <w:t xml:space="preserve">  </w:t>
            </w:r>
          </w:p>
          <w:p w:rsidR="008324F1" w:rsidRDefault="00000000">
            <w:r>
              <w:lastRenderedPageBreak/>
              <w:t xml:space="preserve">  04.07.2022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12.07.2022г.</w:t>
            </w:r>
          </w:p>
          <w:p w:rsidR="008324F1" w:rsidRDefault="008324F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lastRenderedPageBreak/>
              <w:t>Нелинова О.В.</w:t>
            </w:r>
          </w:p>
          <w:p w:rsidR="008324F1" w:rsidRDefault="00000000">
            <w:r>
              <w:t>Акимова Н.В.</w:t>
            </w:r>
          </w:p>
          <w:p w:rsidR="008324F1" w:rsidRDefault="00000000">
            <w:proofErr w:type="spellStart"/>
            <w:r>
              <w:t>Ковган</w:t>
            </w:r>
            <w:proofErr w:type="spellEnd"/>
            <w:r>
              <w:t xml:space="preserve"> Е.В.</w:t>
            </w:r>
          </w:p>
          <w:p w:rsidR="008324F1" w:rsidRDefault="008324F1"/>
          <w:p w:rsidR="008324F1" w:rsidRDefault="008324F1"/>
          <w:p w:rsidR="008324F1" w:rsidRDefault="00000000">
            <w:r>
              <w:t xml:space="preserve">с. Пешково, </w:t>
            </w:r>
          </w:p>
          <w:p w:rsidR="008324F1" w:rsidRDefault="00000000">
            <w:r>
              <w:t>с. Головатовка,</w:t>
            </w:r>
          </w:p>
          <w:p w:rsidR="008324F1" w:rsidRDefault="00000000">
            <w:r>
              <w:t>с. Займо-Обрыв,</w:t>
            </w:r>
          </w:p>
          <w:p w:rsidR="008324F1" w:rsidRDefault="00000000">
            <w:r>
              <w:t xml:space="preserve"> х. Береговой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000000">
            <w:r>
              <w:t>Сметанина Е.Н.</w:t>
            </w:r>
          </w:p>
          <w:p w:rsidR="008324F1" w:rsidRDefault="00000000">
            <w:r>
              <w:t>с.Головатовка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lastRenderedPageBreak/>
              <w:t>Опаец</w:t>
            </w:r>
            <w:proofErr w:type="spellEnd"/>
            <w:r>
              <w:t xml:space="preserve"> Л.Н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t>Бейсова</w:t>
            </w:r>
            <w:proofErr w:type="spellEnd"/>
            <w:r>
              <w:t xml:space="preserve"> Е.А</w:t>
            </w:r>
          </w:p>
          <w:p w:rsidR="008324F1" w:rsidRDefault="00000000">
            <w:proofErr w:type="spellStart"/>
            <w:r>
              <w:t>х.Береговой</w:t>
            </w:r>
            <w:proofErr w:type="spellEnd"/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lastRenderedPageBreak/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«Отсрочка»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Активизация профилактической и воспитательной работы с несовершеннолетними, осужденными к мерам, не связанным с лишением свободы, а также вернувшимися из воспитательных колоний, специальных учебно-воспитательных учреждений.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000000">
            <w:pPr>
              <w:jc w:val="both"/>
            </w:pPr>
            <w:r>
              <w:t>1.Информирование о действующих клубных формированиях СДК. Знакомство с руководителями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 xml:space="preserve">май – сентябрь 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r>
              <w:t xml:space="preserve">   26.08.2022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/>
          <w:p w:rsidR="008324F1" w:rsidRDefault="00000000">
            <w:r>
              <w:t>Нелинова О.В.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Сметанина Е.Н.</w:t>
            </w:r>
          </w:p>
          <w:p w:rsidR="008324F1" w:rsidRDefault="00000000">
            <w:proofErr w:type="spellStart"/>
            <w:r>
              <w:t>Головатовский</w:t>
            </w:r>
            <w:proofErr w:type="spellEnd"/>
            <w:r>
              <w:t xml:space="preserve"> СДК</w:t>
            </w:r>
          </w:p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СДК Займо - Обрыв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«Коммерсант»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Выявление взрослых, вовлекающих несовершеннолетних в незаконную коммерческую деятельность, а также предупреждение случаев незаконного предпринимательства со стороны</w:t>
            </w:r>
          </w:p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несовершеннолетних, установления источников и путей его осуществления.</w:t>
            </w:r>
          </w:p>
          <w:p w:rsidR="008324F1" w:rsidRDefault="00000000">
            <w:pPr>
              <w:jc w:val="both"/>
            </w:pPr>
            <w:r>
              <w:t>1. выявление причин и условий, способствующих противоправному поведению несовершеннолетних, подготовка и реализация предложений по их устранению;</w:t>
            </w:r>
            <w:r>
              <w:br/>
              <w:t>2. выявление и пресечение фактов вовлечения несовершеннолетних в совершение преступлений и антиобщественные действия;</w:t>
            </w:r>
          </w:p>
          <w:p w:rsidR="008324F1" w:rsidRDefault="00000000">
            <w:pPr>
              <w:jc w:val="both"/>
            </w:pPr>
            <w:r>
              <w:t>3. Беседа «Твой выбор» для подростков с привлечением работников правоохранительных органов и иных заинтересованных организаций по проблемам подростковой преступности.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8324F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май-сентябрь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24.08.2022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/>
          <w:p w:rsidR="008324F1" w:rsidRDefault="00000000">
            <w:r>
              <w:t>Ковалев А.В.</w:t>
            </w:r>
          </w:p>
          <w:p w:rsidR="008324F1" w:rsidRDefault="00000000">
            <w:r>
              <w:t>Нелинова О.В.</w:t>
            </w:r>
          </w:p>
          <w:p w:rsidR="008324F1" w:rsidRDefault="00000000">
            <w:r>
              <w:t>Каграманов Р.А.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Нелинова О.В.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7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«Каникулы»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Организация досуга, предупреждение правонарушений среди несовершеннолетних во время каникул.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000000">
            <w:pPr>
              <w:jc w:val="both"/>
            </w:pPr>
            <w:r>
              <w:lastRenderedPageBreak/>
              <w:t>1.Интерактивная игра для детей «Планета детства»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2.Конкурс рисунков на асфальте «Пусть всегда будет Мир!»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3.Тетрализованная игровая программа</w:t>
            </w:r>
          </w:p>
          <w:p w:rsidR="008324F1" w:rsidRDefault="00000000">
            <w:pPr>
              <w:jc w:val="both"/>
            </w:pPr>
            <w:r>
              <w:t xml:space="preserve"> «Маленькие дети на большой планете»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4.Конкурс букетов «Веселые тропинки»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 xml:space="preserve">5.Интерактивная программа по сказкам </w:t>
            </w:r>
            <w:proofErr w:type="spellStart"/>
            <w:r>
              <w:t>А.С.Пушкина</w:t>
            </w:r>
            <w:proofErr w:type="spellEnd"/>
            <w:r>
              <w:t xml:space="preserve"> «В царстве славного поэта».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6.Акция «Рисуем большой командой великую Россию».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7.Праздничная программа «Мы будущее России».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8.Конкурс рисунков на асфальте, посвященный Дню России «Я люблю тебя, Россия».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9.Подвижные игры с мячом «Королевство волшебных мячей».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10. «Мы помним, мы гордимся» Возложение цветов к памятнику павшим в годы ВОВ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11.Интерактивная программа «Лето, воздух и вода – наши лучшие друзья».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12.Патриотическая акция «Государственный Флаг России».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13.Квест «В поисках сокровищ».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14.Выставка работ ДПТ «Все умеем сами»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15.Мастер-класс «Текстильные куклы-обереги».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16. «Дети России против терроризма!»</w:t>
            </w:r>
          </w:p>
          <w:p w:rsidR="008324F1" w:rsidRDefault="008324F1">
            <w:pPr>
              <w:jc w:val="both"/>
              <w:rPr>
                <w:b/>
              </w:rPr>
            </w:pPr>
          </w:p>
          <w:p w:rsidR="008324F1" w:rsidRDefault="008324F1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lastRenderedPageBreak/>
              <w:t>июнь-август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r>
              <w:t xml:space="preserve">    </w:t>
            </w: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lastRenderedPageBreak/>
              <w:t>1.06.2022г.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r>
              <w:t>1.06.2022г.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1.06.2022г.</w:t>
            </w:r>
          </w:p>
          <w:p w:rsidR="008324F1" w:rsidRDefault="008324F1"/>
          <w:p w:rsidR="008324F1" w:rsidRDefault="008324F1"/>
          <w:p w:rsidR="008324F1" w:rsidRDefault="00000000">
            <w:r>
              <w:t>1.06.06.2022г.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6.06.2022г.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12.06.2022г.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12.06.2022г.</w:t>
            </w:r>
          </w:p>
          <w:p w:rsidR="008324F1" w:rsidRDefault="008324F1"/>
          <w:p w:rsidR="008324F1" w:rsidRDefault="008324F1"/>
          <w:p w:rsidR="008324F1" w:rsidRDefault="00000000">
            <w:r>
              <w:t>12.06.2022г.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20.06.2022г.</w:t>
            </w:r>
          </w:p>
          <w:p w:rsidR="008324F1" w:rsidRDefault="008324F1"/>
          <w:p w:rsidR="008324F1" w:rsidRDefault="008324F1"/>
          <w:p w:rsidR="008324F1" w:rsidRDefault="00000000">
            <w:r>
              <w:t>22.06.2022г.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15.07.2022г.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23.08.2022г.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25.08.2022г.</w:t>
            </w:r>
          </w:p>
          <w:p w:rsidR="008324F1" w:rsidRDefault="008324F1"/>
          <w:p w:rsidR="008324F1" w:rsidRDefault="008324F1"/>
          <w:p w:rsidR="008324F1" w:rsidRDefault="00000000">
            <w:r>
              <w:t>26.08.2022г.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26.08.2022г.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3.09.2022г.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lastRenderedPageBreak/>
              <w:t>Сметанина Е.Н</w:t>
            </w:r>
          </w:p>
          <w:p w:rsidR="008324F1" w:rsidRDefault="00000000">
            <w:r>
              <w:t>с.Головатовка</w:t>
            </w:r>
          </w:p>
          <w:p w:rsidR="008324F1" w:rsidRDefault="008324F1"/>
          <w:p w:rsidR="008324F1" w:rsidRDefault="008324F1"/>
          <w:p w:rsidR="008324F1" w:rsidRDefault="00000000">
            <w:r>
              <w:t>Стройная Н.Т.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r>
              <w:t>Снежко Н.Н.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000000">
            <w:proofErr w:type="spellStart"/>
            <w:r>
              <w:t>Бейсова</w:t>
            </w:r>
            <w:proofErr w:type="spellEnd"/>
            <w:r>
              <w:t xml:space="preserve"> Е.А.</w:t>
            </w:r>
          </w:p>
          <w:p w:rsidR="008324F1" w:rsidRDefault="00000000">
            <w:proofErr w:type="spellStart"/>
            <w:r>
              <w:t>х.Береговой</w:t>
            </w:r>
            <w:proofErr w:type="spellEnd"/>
          </w:p>
          <w:p w:rsidR="008324F1" w:rsidRDefault="008324F1"/>
          <w:p w:rsidR="008324F1" w:rsidRDefault="008324F1"/>
          <w:p w:rsidR="008324F1" w:rsidRDefault="00000000">
            <w:r>
              <w:t>Сметанина Е.Н.</w:t>
            </w:r>
          </w:p>
          <w:p w:rsidR="008324F1" w:rsidRDefault="00000000">
            <w:r>
              <w:t>с.Головатовка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Стройная Н.Т.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000000">
            <w:r>
              <w:t>Сметанина Е.Н.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Л.Н.</w:t>
            </w:r>
          </w:p>
          <w:p w:rsidR="008324F1" w:rsidRDefault="00000000">
            <w:r>
              <w:t>Сметанина Е.Н.</w:t>
            </w:r>
          </w:p>
          <w:p w:rsidR="008324F1" w:rsidRDefault="00000000">
            <w:r>
              <w:t>Никифоров И.С.</w:t>
            </w:r>
          </w:p>
          <w:p w:rsidR="008324F1" w:rsidRDefault="00000000">
            <w:proofErr w:type="spellStart"/>
            <w:r>
              <w:t>Бейсова</w:t>
            </w:r>
            <w:proofErr w:type="spellEnd"/>
            <w:r>
              <w:t xml:space="preserve"> Е.А.</w:t>
            </w:r>
          </w:p>
          <w:p w:rsidR="008324F1" w:rsidRDefault="00000000">
            <w:r>
              <w:t>(</w:t>
            </w:r>
            <w:proofErr w:type="spellStart"/>
            <w:r>
              <w:t>с.Пешково,с.Головатовка,с.Займо-Обрыв,х.Береговой</w:t>
            </w:r>
            <w:proofErr w:type="spellEnd"/>
            <w:r>
              <w:t>)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Снежко Н.Н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</w:t>
            </w:r>
          </w:p>
          <w:p w:rsidR="008324F1" w:rsidRDefault="00000000">
            <w:r>
              <w:t>Сметанина Е.Н.</w:t>
            </w:r>
          </w:p>
          <w:p w:rsidR="008324F1" w:rsidRDefault="00000000">
            <w:r>
              <w:t>Никифоров И.С.</w:t>
            </w:r>
          </w:p>
          <w:p w:rsidR="008324F1" w:rsidRDefault="00000000">
            <w:proofErr w:type="spellStart"/>
            <w:r>
              <w:lastRenderedPageBreak/>
              <w:t>Бейсова</w:t>
            </w:r>
            <w:proofErr w:type="spellEnd"/>
            <w:r>
              <w:t xml:space="preserve"> Е.А.</w:t>
            </w:r>
          </w:p>
          <w:p w:rsidR="008324F1" w:rsidRDefault="00000000">
            <w:r>
              <w:t>(</w:t>
            </w:r>
            <w:proofErr w:type="spellStart"/>
            <w:r>
              <w:t>с.Пешково,с.Головатовка,с.Займо-Обрыв,х.Береговой</w:t>
            </w:r>
            <w:proofErr w:type="spellEnd"/>
            <w:r>
              <w:t>)</w:t>
            </w:r>
          </w:p>
          <w:p w:rsidR="008324F1" w:rsidRDefault="008324F1"/>
          <w:p w:rsidR="008324F1" w:rsidRDefault="00000000">
            <w:r>
              <w:t>Никифоров И.С.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000000">
            <w:r>
              <w:t>Никифоров И.С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Снежко Н.Н.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Л.Н.</w:t>
            </w:r>
          </w:p>
          <w:p w:rsidR="008324F1" w:rsidRDefault="00000000">
            <w:r>
              <w:t>с.Пешково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lastRenderedPageBreak/>
              <w:t>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«Трудоустройство»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rPr>
                <w:b/>
              </w:rPr>
            </w:pPr>
            <w:r>
              <w:rPr>
                <w:b/>
              </w:rPr>
              <w:t>Организация работы по временному трудоустройству в летний период времени несовершеннолетних от 14 до 18 лет, в соответствии с законодательством Российской Федерации, в том числе подростков, состоящих на учёте в органах и учреждениях системы профилактики безнадзорности и правонарушений несовершеннолетних Азовского района.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t>май - 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Нелинова О.В.</w:t>
            </w:r>
          </w:p>
          <w:p w:rsidR="008324F1" w:rsidRDefault="00000000">
            <w:r>
              <w:t>Акимова Н.В.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9.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«Школьник»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>Оказание содействия семьям с детьми школьного возраста в подготовке к образовательному процессу для получения обязательного общего образования.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t>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Нелинова О.В.</w:t>
            </w:r>
          </w:p>
          <w:p w:rsidR="008324F1" w:rsidRDefault="00000000">
            <w:r>
              <w:t xml:space="preserve">Акимова Н.В. </w:t>
            </w:r>
          </w:p>
          <w:p w:rsidR="008324F1" w:rsidRDefault="00000000">
            <w:proofErr w:type="spellStart"/>
            <w:r>
              <w:t>Ковган</w:t>
            </w:r>
            <w:proofErr w:type="spellEnd"/>
            <w:r>
              <w:t xml:space="preserve"> Е.В.</w:t>
            </w:r>
          </w:p>
          <w:p w:rsidR="008324F1" w:rsidRDefault="008324F1"/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10.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«Семья»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both"/>
              <w:rPr>
                <w:b/>
              </w:rPr>
            </w:pPr>
            <w:r>
              <w:rPr>
                <w:b/>
              </w:rPr>
              <w:t xml:space="preserve">Выявление, постановка на учёт и организация </w:t>
            </w:r>
            <w:proofErr w:type="spellStart"/>
            <w:r>
              <w:rPr>
                <w:b/>
              </w:rPr>
              <w:t>восптательно</w:t>
            </w:r>
            <w:proofErr w:type="spellEnd"/>
            <w:r>
              <w:rPr>
                <w:b/>
              </w:rPr>
              <w:t xml:space="preserve"> – профилактической работы с семьями, находящимися в социально опасном положении.</w:t>
            </w:r>
          </w:p>
          <w:p w:rsidR="008324F1" w:rsidRDefault="00000000">
            <w:pPr>
              <w:jc w:val="both"/>
            </w:pPr>
            <w:r>
              <w:t>1.Выявление семей, находящихся в трудной жизненной ситуации.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2.Конкурс «Папа, мама, я- православная семья».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>3. «Семья –надежда и опора» Фото проект.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lastRenderedPageBreak/>
              <w:t xml:space="preserve">4. Праздник «В день святых Петра и </w:t>
            </w:r>
            <w:proofErr w:type="spellStart"/>
            <w:r>
              <w:t>Февроньи</w:t>
            </w:r>
            <w:proofErr w:type="spellEnd"/>
            <w:r>
              <w:t xml:space="preserve">» </w:t>
            </w:r>
          </w:p>
          <w:p w:rsidR="008324F1" w:rsidRDefault="008324F1">
            <w:pPr>
              <w:jc w:val="both"/>
            </w:pPr>
          </w:p>
          <w:p w:rsidR="008324F1" w:rsidRDefault="00000000">
            <w:pPr>
              <w:jc w:val="both"/>
            </w:pPr>
            <w:r>
              <w:t xml:space="preserve"> </w:t>
            </w:r>
          </w:p>
          <w:p w:rsidR="008324F1" w:rsidRDefault="00000000">
            <w:pPr>
              <w:jc w:val="both"/>
            </w:pPr>
            <w:r>
              <w:t>5.Профилактическая беседа с детьми и родителями « Береги честь смолоду»</w:t>
            </w: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  <w:p w:rsidR="008324F1" w:rsidRDefault="008324F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>
            <w:pPr>
              <w:jc w:val="center"/>
            </w:pPr>
          </w:p>
          <w:p w:rsidR="008324F1" w:rsidRDefault="00000000">
            <w:r>
              <w:t>В течение всего периода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08.06..2022г.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5.06.2022г.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8.07.2022г.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lastRenderedPageBreak/>
              <w:t xml:space="preserve">8.07.2022г. </w:t>
            </w:r>
          </w:p>
          <w:p w:rsidR="008324F1" w:rsidRDefault="008324F1">
            <w:pPr>
              <w:jc w:val="center"/>
            </w:pPr>
          </w:p>
          <w:p w:rsidR="008324F1" w:rsidRDefault="008324F1">
            <w:pPr>
              <w:jc w:val="center"/>
            </w:pPr>
          </w:p>
          <w:p w:rsidR="008324F1" w:rsidRDefault="00000000">
            <w:pPr>
              <w:jc w:val="center"/>
            </w:pPr>
            <w:r>
              <w:t>6.08.2022г.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8324F1"/>
          <w:p w:rsidR="008324F1" w:rsidRDefault="00000000">
            <w:r>
              <w:t>Сметанина Е.Н</w:t>
            </w:r>
          </w:p>
          <w:p w:rsidR="008324F1" w:rsidRDefault="00000000">
            <w:r>
              <w:t>с.Головатовка</w:t>
            </w:r>
          </w:p>
          <w:p w:rsidR="008324F1" w:rsidRDefault="008324F1"/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</w:t>
            </w:r>
          </w:p>
          <w:p w:rsidR="008324F1" w:rsidRDefault="00000000">
            <w:r>
              <w:t>с.Займо-Обрыв</w:t>
            </w:r>
          </w:p>
          <w:p w:rsidR="008324F1" w:rsidRDefault="008324F1"/>
          <w:p w:rsidR="008324F1" w:rsidRDefault="00000000">
            <w:proofErr w:type="spellStart"/>
            <w:r>
              <w:t>Опаец</w:t>
            </w:r>
            <w:proofErr w:type="spellEnd"/>
            <w:r>
              <w:t xml:space="preserve"> Л.Н</w:t>
            </w:r>
          </w:p>
          <w:p w:rsidR="008324F1" w:rsidRDefault="00000000">
            <w:r>
              <w:t>с.Пешково</w:t>
            </w:r>
          </w:p>
          <w:p w:rsidR="008324F1" w:rsidRDefault="008324F1"/>
          <w:p w:rsidR="008324F1" w:rsidRDefault="008324F1"/>
          <w:p w:rsidR="008324F1" w:rsidRDefault="00000000">
            <w:r>
              <w:lastRenderedPageBreak/>
              <w:t>Сметанина Е.Н</w:t>
            </w:r>
          </w:p>
          <w:p w:rsidR="008324F1" w:rsidRDefault="00000000">
            <w:r>
              <w:t>с.Головатовка</w:t>
            </w:r>
          </w:p>
          <w:p w:rsidR="008324F1" w:rsidRDefault="008324F1"/>
          <w:p w:rsidR="008324F1" w:rsidRDefault="00000000">
            <w:r>
              <w:t>Сметанина Е.Н</w:t>
            </w:r>
          </w:p>
          <w:p w:rsidR="008324F1" w:rsidRDefault="00000000">
            <w:r>
              <w:t>с.Головатовка</w:t>
            </w:r>
          </w:p>
        </w:tc>
      </w:tr>
      <w:tr w:rsidR="008324F1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lastRenderedPageBreak/>
              <w:t>11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«Итоги»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rPr>
                <w:b/>
              </w:rPr>
            </w:pPr>
            <w:r>
              <w:rPr>
                <w:b/>
              </w:rPr>
              <w:t>Сбор информации и обобщение результатов операции «Подросток-2021».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pPr>
              <w:jc w:val="center"/>
            </w:pPr>
            <w:r>
              <w:t>28.09.2022г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4F1" w:rsidRDefault="00000000">
            <w:r>
              <w:t>Нелинова О.В.</w:t>
            </w:r>
          </w:p>
          <w:p w:rsidR="008324F1" w:rsidRDefault="00000000">
            <w:r>
              <w:t>Стройная Н.Т.</w:t>
            </w:r>
          </w:p>
          <w:p w:rsidR="008324F1" w:rsidRDefault="008324F1"/>
        </w:tc>
      </w:tr>
    </w:tbl>
    <w:p w:rsidR="008324F1" w:rsidRDefault="008324F1">
      <w:pPr>
        <w:rPr>
          <w:b/>
          <w:sz w:val="28"/>
        </w:rPr>
      </w:pPr>
    </w:p>
    <w:p w:rsidR="008324F1" w:rsidRDefault="008324F1">
      <w:pPr>
        <w:tabs>
          <w:tab w:val="left" w:pos="8205"/>
        </w:tabs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jc w:val="right"/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8324F1">
      <w:pPr>
        <w:rPr>
          <w:sz w:val="28"/>
        </w:rPr>
      </w:pPr>
    </w:p>
    <w:p w:rsidR="008324F1" w:rsidRDefault="00000000">
      <w:pPr>
        <w:jc w:val="center"/>
        <w:rPr>
          <w:b/>
          <w:sz w:val="28"/>
        </w:rPr>
      </w:pPr>
      <w:r>
        <w:rPr>
          <w:b/>
          <w:sz w:val="28"/>
        </w:rPr>
        <w:t>Подготовительный этап:</w:t>
      </w:r>
    </w:p>
    <w:p w:rsidR="008324F1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1. Анализ социальной и криминогенной  ситуации с определением </w:t>
      </w:r>
    </w:p>
    <w:p w:rsidR="008324F1" w:rsidRDefault="00000000">
      <w:pPr>
        <w:spacing w:line="276" w:lineRule="auto"/>
        <w:ind w:left="-284" w:right="-426"/>
        <w:jc w:val="both"/>
        <w:rPr>
          <w:sz w:val="28"/>
        </w:rPr>
      </w:pPr>
      <w:r>
        <w:rPr>
          <w:sz w:val="28"/>
        </w:rPr>
        <w:t>категорий несовершеннолетних, нуждающихся в профилактическом воздействии</w:t>
      </w:r>
    </w:p>
    <w:p w:rsidR="008324F1" w:rsidRDefault="00000000">
      <w:pPr>
        <w:spacing w:line="276" w:lineRule="auto"/>
        <w:ind w:left="-284"/>
        <w:jc w:val="both"/>
        <w:rPr>
          <w:sz w:val="28"/>
        </w:rPr>
      </w:pPr>
      <w:r>
        <w:rPr>
          <w:sz w:val="28"/>
        </w:rPr>
        <w:t>или социально-правовой помощи со стороны государственных органов (дети,</w:t>
      </w:r>
    </w:p>
    <w:p w:rsidR="008324F1" w:rsidRDefault="00000000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оставшиеся без попечения родителей; вернувшиеся из воспитательных колоний,</w:t>
      </w:r>
    </w:p>
    <w:p w:rsidR="008324F1" w:rsidRDefault="00000000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специальных  учебно-воспитательных учреждений; осужденные к мерам,</w:t>
      </w:r>
    </w:p>
    <w:p w:rsidR="008324F1" w:rsidRDefault="00000000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не связанным с лишением свободы; не занятые общественно-полезной деятельностью;</w:t>
      </w:r>
    </w:p>
    <w:p w:rsidR="008324F1" w:rsidRDefault="00000000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>отчисленные из образовательных учреждений; уволенные с постоянного места</w:t>
      </w:r>
    </w:p>
    <w:p w:rsidR="008324F1" w:rsidRDefault="00000000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t xml:space="preserve">работы; проживающие в неблагополучных семьях). </w:t>
      </w:r>
    </w:p>
    <w:p w:rsidR="008324F1" w:rsidRDefault="008324F1">
      <w:pPr>
        <w:spacing w:line="276" w:lineRule="auto"/>
        <w:ind w:left="284" w:hanging="284"/>
        <w:jc w:val="both"/>
        <w:rPr>
          <w:sz w:val="28"/>
        </w:rPr>
      </w:pPr>
    </w:p>
    <w:p w:rsidR="008324F1" w:rsidRDefault="00000000">
      <w:pPr>
        <w:jc w:val="center"/>
        <w:rPr>
          <w:b/>
          <w:sz w:val="28"/>
        </w:rPr>
      </w:pPr>
      <w:r>
        <w:rPr>
          <w:b/>
          <w:sz w:val="28"/>
        </w:rPr>
        <w:t>Основной этап:</w:t>
      </w:r>
    </w:p>
    <w:p w:rsidR="008324F1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1. Проверка по месту жительства всех несовершеннолетних, их родителей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или законных представителей, состоящих на учете в органах внутренних дел,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комиссии по делам несовершеннолетних и защите их прав, образовательных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учреждениях, органах социальной защиты населения. Выяснение условий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воспитания в семье, занятости подростков. При необходимости - принятие мер по улучшению обстановки в семье, по привлечению детей к организованным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формам труда и отдыха, оказание помощи всех видов.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2. Организация и выявление, совместно с наркологическими службами,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несовершеннолетних, употребляющих спиртные напитки, наркотические,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психотропные и одурманивающие вещества. Решение вопроса о стационарном или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амбулаторном лечении подростков, замеченных в неоднократном их применении.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 3. Выработка и осуществление комплекса мер по организации летнего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отдыха и оздоровления подростков. Особое внимание следует обратить на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организацию оздоровления и отдыха детей, оставшихся без попечения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родителей; детей-сирот; детей-инвалидов; детей  из малообеспеченных 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неполных семей; а также других категорий детей, нуждающихся в помощи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государства.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4. Реализация мероприятий, направленных на: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-выявление и изъятие с улиц, других общественных мест безнадзорных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детей, занимающихся бродяжничеством или  попрошайничеством; совершающих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правонарушения; находящихся в состоянии алкогольного, наркотического или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токсического опьянения. Оказание им необходимой социальной и медицинской помощи; принятие установленных законом мер административного характера;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-проверку подвалов, чердаков, территорий дошкольных и образовательных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учреждений с целью выявления групп подростков антиобщественной направленности;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-посещение по месту жительства всех несовершеннолетних, осужденных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lastRenderedPageBreak/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8324F1" w:rsidRDefault="00000000">
      <w:pPr>
        <w:ind w:left="-284" w:firstLine="284"/>
        <w:jc w:val="both"/>
        <w:rPr>
          <w:sz w:val="28"/>
        </w:rPr>
      </w:pPr>
      <w:r>
        <w:rPr>
          <w:sz w:val="28"/>
        </w:rPr>
        <w:t xml:space="preserve">       -проверку общественно-полезной занятости подростков, состоящих на учете органов внутренних дел, образовательных учреждений;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-изучение связей несовершеннолетних, совершающих правонарушения, в целях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нейтрализации отрицательного и закрепления положительного на них влияния со стороны окружающих;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-изучение состояния воспитательной работы с подростками на предприятиях,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в образовательных учреждениях, учреждениях культуры, спорта и других учреждениях, где работают, учатся и отдыхают подростки;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-проверку состояния общественного порядка в местах массового отдыха 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досуга молодежи (парки, дискотеки, клубы по месту жительства, и т.д.); роли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администраций указанных учреждений в организации профилактической и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воспитательной работы, обеспечение общественного порядка.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5. Организация: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-учета всех антиобщественных группировок несовершеннолетних 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молодежи, проведение работы по выявлению лидеров и направленности их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противоправной деятельности; </w:t>
      </w:r>
    </w:p>
    <w:p w:rsidR="008324F1" w:rsidRDefault="00000000">
      <w:pPr>
        <w:ind w:left="-284" w:firstLine="851"/>
        <w:jc w:val="both"/>
        <w:rPr>
          <w:sz w:val="28"/>
        </w:rPr>
      </w:pPr>
      <w:r>
        <w:rPr>
          <w:sz w:val="28"/>
        </w:rPr>
        <w:t xml:space="preserve">-индивидуальных бесед с подростками-правонарушителями, выездных заседаний комиссии по делам несовершеннолетних и защите их прав, депутатских групп и т.д.;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-информационных встреч работников правоохранительных органов и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>иных заинтересованных ведомств по проблемам безнадзорности, правонарушений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и преступлений несовершеннолетних;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-выступлений в учебных заведениях об ответственности несовершеннолетних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за совершение преступлений и правонарушений. </w:t>
      </w:r>
    </w:p>
    <w:p w:rsidR="008324F1" w:rsidRDefault="00000000">
      <w:pPr>
        <w:ind w:left="-284" w:firstLine="851"/>
        <w:jc w:val="both"/>
        <w:rPr>
          <w:sz w:val="28"/>
        </w:rPr>
      </w:pPr>
      <w:r>
        <w:rPr>
          <w:sz w:val="28"/>
        </w:rPr>
        <w:t xml:space="preserve">6. Проведение опроса-анкетирования среди учащихся с целью выявления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 xml:space="preserve">наиболее интересующих форм отдыха в период каникул. </w:t>
      </w:r>
    </w:p>
    <w:p w:rsidR="008324F1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24F1" w:rsidRDefault="00000000">
      <w:pPr>
        <w:jc w:val="center"/>
        <w:rPr>
          <w:b/>
          <w:sz w:val="28"/>
        </w:rPr>
      </w:pPr>
      <w:r>
        <w:rPr>
          <w:b/>
          <w:sz w:val="28"/>
        </w:rPr>
        <w:t>Заключительный этап:</w:t>
      </w:r>
    </w:p>
    <w:p w:rsidR="008324F1" w:rsidRDefault="0000000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1. Постановка несовершеннолетних или неблагополучных семей на учет в 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>комиссию по делам несовершеннолетних  и защите их прав администрации Азовского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>района, в органы внутренних дел, социальной защиты населения, образования,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здравоохранения для проведения с ними профилактической работы, оказания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необходимой социально-правовой и медицинской помощи.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2. Привлечение  к уголовной или административной ответственности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>родителей или лиц, их заменяющих, иных взрослых лиц, вовлекающих подростков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в совершение преступлений или антиобщественных действий.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3. В необходимых случаях  -  рассмотрение вопроса об ответственности 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должностных лиц, нарушающих законодательство в отношении несовершеннолетних. </w:t>
      </w:r>
    </w:p>
    <w:p w:rsidR="008324F1" w:rsidRDefault="00000000">
      <w:pPr>
        <w:ind w:left="-284" w:firstLine="851"/>
        <w:jc w:val="both"/>
        <w:rPr>
          <w:sz w:val="28"/>
        </w:rPr>
      </w:pPr>
      <w:r>
        <w:rPr>
          <w:sz w:val="28"/>
        </w:rPr>
        <w:t>4. Подготовка информации, сообщений в соответствующие органы исполнительной власти и местного самоуправления, в общественные организации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по выявленным недостаткам с конкретными предложениями по их устранению.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5. Рассмотрение и обобщение опыта государственных органов и общественных</w:t>
      </w:r>
    </w:p>
    <w:p w:rsidR="008324F1" w:rsidRDefault="00000000">
      <w:pPr>
        <w:ind w:left="-284"/>
        <w:jc w:val="both"/>
        <w:rPr>
          <w:sz w:val="28"/>
        </w:rPr>
      </w:pPr>
      <w:r>
        <w:rPr>
          <w:sz w:val="28"/>
        </w:rPr>
        <w:t>объединений по защите прав несовершеннолетних, профилактике их безнадзорности</w:t>
      </w:r>
    </w:p>
    <w:p w:rsidR="008324F1" w:rsidRDefault="00000000">
      <w:pPr>
        <w:ind w:left="284" w:hanging="284"/>
        <w:jc w:val="both"/>
        <w:rPr>
          <w:sz w:val="28"/>
        </w:rPr>
      </w:pPr>
      <w:r>
        <w:rPr>
          <w:sz w:val="28"/>
        </w:rPr>
        <w:t xml:space="preserve">и правонарушений.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6. Оказание помощи малообеспеченным семьям в приобретении  путевок </w:t>
      </w:r>
    </w:p>
    <w:p w:rsidR="008324F1" w:rsidRDefault="00000000">
      <w:pPr>
        <w:jc w:val="both"/>
        <w:rPr>
          <w:sz w:val="28"/>
        </w:rPr>
      </w:pPr>
      <w:r>
        <w:rPr>
          <w:sz w:val="28"/>
        </w:rPr>
        <w:t xml:space="preserve">для детей в оздоровительные лагеря, лагеря труда и отдыха, дома отдыха, пансионаты.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 xml:space="preserve">7. Подготовка материалов для публикаций в региональных печатных изданиях. </w:t>
      </w:r>
    </w:p>
    <w:p w:rsidR="008324F1" w:rsidRDefault="00000000">
      <w:pPr>
        <w:ind w:firstLine="567"/>
        <w:jc w:val="both"/>
        <w:rPr>
          <w:sz w:val="28"/>
        </w:rPr>
      </w:pPr>
      <w:r>
        <w:rPr>
          <w:sz w:val="28"/>
        </w:rPr>
        <w:t>8. Подведение итогов на заседаниях комиссии по делам несовершеннолетних</w:t>
      </w:r>
    </w:p>
    <w:p w:rsidR="008324F1" w:rsidRDefault="00000000">
      <w:pPr>
        <w:jc w:val="both"/>
        <w:rPr>
          <w:sz w:val="28"/>
        </w:rPr>
      </w:pPr>
      <w:r>
        <w:rPr>
          <w:sz w:val="28"/>
        </w:rPr>
        <w:t xml:space="preserve">и защите их прав Администрации Азовского района. </w:t>
      </w:r>
    </w:p>
    <w:p w:rsidR="008324F1" w:rsidRDefault="008324F1">
      <w:pPr>
        <w:jc w:val="both"/>
        <w:rPr>
          <w:sz w:val="28"/>
        </w:rPr>
      </w:pPr>
    </w:p>
    <w:p w:rsidR="008324F1" w:rsidRDefault="008324F1">
      <w:pPr>
        <w:jc w:val="both"/>
        <w:rPr>
          <w:sz w:val="28"/>
        </w:rPr>
      </w:pPr>
    </w:p>
    <w:p w:rsidR="008324F1" w:rsidRDefault="008324F1">
      <w:pPr>
        <w:jc w:val="both"/>
        <w:rPr>
          <w:sz w:val="28"/>
        </w:rPr>
      </w:pPr>
    </w:p>
    <w:p w:rsidR="008324F1" w:rsidRDefault="00000000">
      <w:pPr>
        <w:rPr>
          <w:sz w:val="28"/>
        </w:rPr>
      </w:pPr>
      <w:r>
        <w:rPr>
          <w:sz w:val="28"/>
        </w:rPr>
        <w:t>Глава Администрации</w:t>
      </w:r>
    </w:p>
    <w:p w:rsidR="008324F1" w:rsidRDefault="00000000">
      <w:pPr>
        <w:rPr>
          <w:sz w:val="28"/>
        </w:rPr>
      </w:pPr>
      <w:r>
        <w:rPr>
          <w:sz w:val="28"/>
        </w:rPr>
        <w:t>Пешковского сельского поселения                                                 А.В. Ковалёв</w:t>
      </w:r>
    </w:p>
    <w:p w:rsidR="008324F1" w:rsidRDefault="008324F1">
      <w:pPr>
        <w:rPr>
          <w:sz w:val="28"/>
        </w:rPr>
      </w:pPr>
    </w:p>
    <w:sectPr w:rsidR="008324F1">
      <w:headerReference w:type="default" r:id="rId7"/>
      <w:pgSz w:w="11907" w:h="16840"/>
      <w:pgMar w:top="284" w:right="567" w:bottom="1134" w:left="1134" w:header="1077" w:footer="10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7209" w:rsidRDefault="006B7209">
      <w:r>
        <w:separator/>
      </w:r>
    </w:p>
  </w:endnote>
  <w:endnote w:type="continuationSeparator" w:id="0">
    <w:p w:rsidR="006B7209" w:rsidRDefault="006B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7209" w:rsidRDefault="006B7209">
      <w:r>
        <w:separator/>
      </w:r>
    </w:p>
  </w:footnote>
  <w:footnote w:type="continuationSeparator" w:id="0">
    <w:p w:rsidR="006B7209" w:rsidRDefault="006B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24F1" w:rsidRDefault="00BB7C9B">
    <w:pPr>
      <w:pStyle w:val="aff"/>
      <w:jc w:val="right"/>
    </w:pPr>
    <w:r>
      <w:t>ПРОЕКТ</w:t>
    </w:r>
  </w:p>
  <w:p w:rsidR="008324F1" w:rsidRDefault="008324F1">
    <w:pPr>
      <w:pStyle w:val="a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F2CE5"/>
    <w:multiLevelType w:val="multilevel"/>
    <w:tmpl w:val="31B4467C"/>
    <w:lvl w:ilvl="0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color w:val="000000"/>
      </w:rPr>
    </w:lvl>
  </w:abstractNum>
  <w:num w:numId="1" w16cid:durableId="1289358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4F1"/>
    <w:rsid w:val="006B7209"/>
    <w:rsid w:val="008324F1"/>
    <w:rsid w:val="00B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2D25"/>
  <w15:docId w15:val="{51A2F233-9439-473A-936B-679EEAD6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8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0"/>
      </w:tabs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31">
    <w:name w:val="Основной текст 31"/>
    <w:basedOn w:val="a"/>
    <w:link w:val="310"/>
    <w:pPr>
      <w:spacing w:after="120"/>
    </w:pPr>
    <w:rPr>
      <w:sz w:val="16"/>
    </w:rPr>
  </w:style>
  <w:style w:type="character" w:customStyle="1" w:styleId="310">
    <w:name w:val="Основной текст 31"/>
    <w:basedOn w:val="1"/>
    <w:link w:val="31"/>
    <w:rPr>
      <w:sz w:val="16"/>
    </w:rPr>
  </w:style>
  <w:style w:type="paragraph" w:styleId="a5">
    <w:name w:val="Normal (Web)"/>
    <w:basedOn w:val="a"/>
    <w:link w:val="a6"/>
    <w:pPr>
      <w:spacing w:before="30" w:after="105"/>
    </w:pPr>
    <w:rPr>
      <w:rFonts w:ascii="Verdana" w:hAnsi="Verdana"/>
    </w:rPr>
  </w:style>
  <w:style w:type="character" w:customStyle="1" w:styleId="a6">
    <w:name w:val="Обычный (Интернет) Знак"/>
    <w:basedOn w:val="1"/>
    <w:link w:val="a5"/>
    <w:rPr>
      <w:rFonts w:ascii="Verdana" w:hAnsi="Verdana"/>
      <w:color w:val="000000"/>
      <w:sz w:val="24"/>
    </w:rPr>
  </w:style>
  <w:style w:type="paragraph" w:styleId="32">
    <w:name w:val="Body Text 3"/>
    <w:basedOn w:val="a"/>
    <w:link w:val="33"/>
    <w:pPr>
      <w:spacing w:after="120"/>
    </w:pPr>
    <w:rPr>
      <w:sz w:val="16"/>
    </w:rPr>
  </w:style>
  <w:style w:type="character" w:customStyle="1" w:styleId="33">
    <w:name w:val="Основной текст 3 Знак"/>
    <w:basedOn w:val="1"/>
    <w:link w:val="32"/>
    <w:rPr>
      <w:sz w:val="16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character" w:customStyle="1" w:styleId="30">
    <w:name w:val="Заголовок 3 Знак"/>
    <w:basedOn w:val="1"/>
    <w:link w:val="3"/>
    <w:rPr>
      <w:i/>
      <w:sz w:val="24"/>
    </w:rPr>
  </w:style>
  <w:style w:type="paragraph" w:customStyle="1" w:styleId="12">
    <w:name w:val="Обычный1"/>
    <w:link w:val="13"/>
    <w:pPr>
      <w:widowControl w:val="0"/>
    </w:pPr>
  </w:style>
  <w:style w:type="character" w:customStyle="1" w:styleId="13">
    <w:name w:val="Обычный1"/>
    <w:link w:val="12"/>
  </w:style>
  <w:style w:type="paragraph" w:styleId="a7">
    <w:name w:val="No Spacing"/>
    <w:link w:val="a8"/>
    <w:rPr>
      <w:rFonts w:ascii="Calibri" w:hAnsi="Calibri"/>
      <w:sz w:val="22"/>
    </w:rPr>
  </w:style>
  <w:style w:type="character" w:customStyle="1" w:styleId="a8">
    <w:name w:val="Без интервала Знак"/>
    <w:link w:val="a7"/>
    <w:rPr>
      <w:rFonts w:ascii="Calibri" w:hAnsi="Calibri"/>
      <w:sz w:val="22"/>
    </w:rPr>
  </w:style>
  <w:style w:type="paragraph" w:customStyle="1" w:styleId="a9">
    <w:name w:val="Заголовок таблицы"/>
    <w:basedOn w:val="a3"/>
    <w:link w:val="aa"/>
    <w:pPr>
      <w:jc w:val="center"/>
    </w:pPr>
    <w:rPr>
      <w:b/>
    </w:rPr>
  </w:style>
  <w:style w:type="character" w:customStyle="1" w:styleId="aa">
    <w:name w:val="Заголовок таблицы"/>
    <w:basedOn w:val="a4"/>
    <w:link w:val="a9"/>
    <w:rPr>
      <w:b/>
      <w:sz w:val="24"/>
    </w:rPr>
  </w:style>
  <w:style w:type="paragraph" w:customStyle="1" w:styleId="14">
    <w:name w:val="нум список 1"/>
    <w:basedOn w:val="a"/>
    <w:link w:val="15"/>
    <w:pPr>
      <w:tabs>
        <w:tab w:val="left" w:pos="390"/>
      </w:tabs>
      <w:spacing w:before="120" w:after="120"/>
      <w:ind w:left="-720" w:hanging="390"/>
      <w:jc w:val="both"/>
    </w:pPr>
  </w:style>
  <w:style w:type="character" w:customStyle="1" w:styleId="15">
    <w:name w:val="нум список 1"/>
    <w:basedOn w:val="1"/>
    <w:link w:val="14"/>
    <w:rPr>
      <w:sz w:val="24"/>
    </w:rPr>
  </w:style>
  <w:style w:type="paragraph" w:customStyle="1" w:styleId="FontStyle11">
    <w:name w:val="Font Style11"/>
    <w:basedOn w:val="25"/>
    <w:link w:val="FontStyle110"/>
    <w:rPr>
      <w:sz w:val="26"/>
    </w:rPr>
  </w:style>
  <w:style w:type="character" w:customStyle="1" w:styleId="FontStyle110">
    <w:name w:val="Font Style11"/>
    <w:basedOn w:val="a0"/>
    <w:link w:val="FontStyle11"/>
    <w:rPr>
      <w:rFonts w:ascii="Times New Roman" w:hAnsi="Times New Roman"/>
      <w:sz w:val="26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ab">
    <w:name w:val="Маркеры списка"/>
    <w:link w:val="ac"/>
    <w:rPr>
      <w:rFonts w:ascii="StarSymbol" w:hAnsi="StarSymbol"/>
      <w:sz w:val="18"/>
    </w:rPr>
  </w:style>
  <w:style w:type="character" w:customStyle="1" w:styleId="ac">
    <w:name w:val="Маркеры списка"/>
    <w:link w:val="ab"/>
    <w:rPr>
      <w:rFonts w:ascii="StarSymbol" w:hAnsi="StarSymbol"/>
      <w:sz w:val="1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ad">
    <w:name w:val="List"/>
    <w:basedOn w:val="ae"/>
    <w:link w:val="af"/>
  </w:style>
  <w:style w:type="character" w:customStyle="1" w:styleId="af">
    <w:name w:val="Список Знак"/>
    <w:basedOn w:val="af0"/>
    <w:link w:val="ad"/>
    <w:rPr>
      <w:sz w:val="26"/>
    </w:rPr>
  </w:style>
  <w:style w:type="paragraph" w:styleId="34">
    <w:name w:val="toc 3"/>
    <w:next w:val="a"/>
    <w:link w:val="35"/>
    <w:uiPriority w:val="39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paragraph" w:customStyle="1" w:styleId="25">
    <w:name w:val="Основной шрифт абзаца2"/>
    <w:link w:val="eop"/>
  </w:style>
  <w:style w:type="paragraph" w:customStyle="1" w:styleId="eop">
    <w:name w:val="eop"/>
    <w:basedOn w:val="25"/>
    <w:link w:val="eop0"/>
  </w:style>
  <w:style w:type="character" w:customStyle="1" w:styleId="eop0">
    <w:name w:val="eop"/>
    <w:basedOn w:val="a0"/>
    <w:link w:val="eop"/>
  </w:style>
  <w:style w:type="paragraph" w:styleId="36">
    <w:name w:val="Body Text Indent 3"/>
    <w:basedOn w:val="a"/>
    <w:link w:val="37"/>
    <w:pPr>
      <w:spacing w:after="120"/>
      <w:ind w:left="283"/>
    </w:pPr>
    <w:rPr>
      <w:sz w:val="16"/>
    </w:rPr>
  </w:style>
  <w:style w:type="character" w:customStyle="1" w:styleId="37">
    <w:name w:val="Основной текст с отступом 3 Знак"/>
    <w:basedOn w:val="1"/>
    <w:link w:val="36"/>
    <w:rPr>
      <w:sz w:val="16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Style">
    <w:name w:val="Style"/>
    <w:basedOn w:val="a"/>
    <w:link w:val="Style0"/>
    <w:pPr>
      <w:spacing w:line="360" w:lineRule="auto"/>
      <w:ind w:firstLine="709"/>
      <w:jc w:val="both"/>
    </w:pPr>
  </w:style>
  <w:style w:type="character" w:customStyle="1" w:styleId="Style0">
    <w:name w:val="Style"/>
    <w:basedOn w:val="1"/>
    <w:link w:val="Style"/>
    <w:rPr>
      <w:sz w:val="24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paragraph" w:customStyle="1" w:styleId="af1">
    <w:name w:val="Символ нумерации"/>
    <w:link w:val="af2"/>
  </w:style>
  <w:style w:type="character" w:customStyle="1" w:styleId="af2">
    <w:name w:val="Символ нумерации"/>
    <w:link w:val="af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f3">
    <w:name w:val="List Paragraph"/>
    <w:basedOn w:val="a"/>
    <w:link w:val="af4"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paragraph">
    <w:name w:val="paragraph"/>
    <w:basedOn w:val="a"/>
    <w:link w:val="paragraph0"/>
    <w:pPr>
      <w:spacing w:beforeAutospacing="1" w:afterAutospacing="1"/>
    </w:pPr>
  </w:style>
  <w:style w:type="character" w:customStyle="1" w:styleId="paragraph0">
    <w:name w:val="paragraph"/>
    <w:basedOn w:val="1"/>
    <w:link w:val="paragraph"/>
    <w:rPr>
      <w:sz w:val="24"/>
    </w:rPr>
  </w:style>
  <w:style w:type="paragraph" w:styleId="af5">
    <w:name w:val="footer"/>
    <w:basedOn w:val="a"/>
    <w:link w:val="af6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6">
    <w:name w:val="Нижний колонтитул Знак"/>
    <w:basedOn w:val="1"/>
    <w:link w:val="af5"/>
    <w:rPr>
      <w:sz w:val="20"/>
    </w:rPr>
  </w:style>
  <w:style w:type="paragraph" w:customStyle="1" w:styleId="af7">
    <w:name w:val="Знак Знак Знак Знак Знак"/>
    <w:basedOn w:val="a"/>
    <w:link w:val="af8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8">
    <w:name w:val="Знак Знак Знак Знак Знак"/>
    <w:basedOn w:val="1"/>
    <w:link w:val="af7"/>
    <w:rPr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  <w:rPr>
      <w:rFonts w:ascii="Times New Roman" w:hAnsi="Times New Roman"/>
    </w:rPr>
  </w:style>
  <w:style w:type="paragraph" w:customStyle="1" w:styleId="18">
    <w:name w:val="Гиперссылка1"/>
    <w:link w:val="af9"/>
    <w:rPr>
      <w:color w:val="0000FF"/>
      <w:u w:val="single"/>
    </w:rPr>
  </w:style>
  <w:style w:type="character" w:styleId="af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  <w:sz w:val="20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0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210">
    <w:name w:val="Основной текст 21"/>
    <w:basedOn w:val="a"/>
    <w:link w:val="211"/>
    <w:pPr>
      <w:tabs>
        <w:tab w:val="left" w:pos="4680"/>
        <w:tab w:val="left" w:pos="5220"/>
      </w:tabs>
      <w:ind w:right="4394"/>
      <w:jc w:val="both"/>
    </w:pPr>
    <w:rPr>
      <w:b/>
      <w:sz w:val="28"/>
    </w:rPr>
  </w:style>
  <w:style w:type="character" w:customStyle="1" w:styleId="211">
    <w:name w:val="Основной текст 21"/>
    <w:basedOn w:val="1"/>
    <w:link w:val="210"/>
    <w:rPr>
      <w:b/>
      <w:color w:val="000000"/>
      <w:sz w:val="28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Номер страницы1"/>
    <w:basedOn w:val="25"/>
    <w:link w:val="afc"/>
  </w:style>
  <w:style w:type="character" w:styleId="afc">
    <w:name w:val="page number"/>
    <w:basedOn w:val="a0"/>
    <w:link w:val="1b"/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d">
    <w:name w:val="Title"/>
    <w:next w:val="ae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c">
    <w:name w:val="Заголовок1"/>
    <w:basedOn w:val="1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character" w:customStyle="1" w:styleId="26">
    <w:name w:val="Заголовок2"/>
    <w:basedOn w:val="1"/>
    <w:rPr>
      <w:rFonts w:ascii="Arial" w:hAnsi="Arial"/>
      <w:sz w:val="28"/>
    </w:rPr>
  </w:style>
  <w:style w:type="paragraph" w:styleId="aff">
    <w:name w:val="header"/>
    <w:basedOn w:val="a"/>
    <w:link w:val="aff0"/>
    <w:pPr>
      <w:widowControl w:val="0"/>
      <w:tabs>
        <w:tab w:val="center" w:pos="4677"/>
        <w:tab w:val="right" w:pos="9355"/>
      </w:tabs>
    </w:pPr>
    <w:rPr>
      <w:sz w:val="20"/>
    </w:rPr>
  </w:style>
  <w:style w:type="character" w:customStyle="1" w:styleId="aff0">
    <w:name w:val="Верхний колонтитул Знак"/>
    <w:basedOn w:val="1"/>
    <w:link w:val="aff"/>
    <w:rPr>
      <w:sz w:val="20"/>
    </w:rPr>
  </w:style>
  <w:style w:type="paragraph" w:styleId="aff1">
    <w:name w:val="Document Map"/>
    <w:basedOn w:val="a"/>
    <w:link w:val="aff2"/>
    <w:rPr>
      <w:rFonts w:ascii="Tahoma" w:hAnsi="Tahoma"/>
      <w:sz w:val="16"/>
    </w:rPr>
  </w:style>
  <w:style w:type="character" w:customStyle="1" w:styleId="aff2">
    <w:name w:val="Схема документа Знак"/>
    <w:basedOn w:val="1"/>
    <w:link w:val="aff1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27">
    <w:name w:val="Body Text 2"/>
    <w:basedOn w:val="a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  <w:rPr>
      <w:sz w:val="24"/>
    </w:rPr>
  </w:style>
  <w:style w:type="paragraph" w:customStyle="1" w:styleId="WW8Num3z3">
    <w:name w:val="WW8Num3z3"/>
    <w:link w:val="WW8Num3z30"/>
    <w:rPr>
      <w:rFonts w:ascii="Symbol" w:hAnsi="Symbol"/>
    </w:rPr>
  </w:style>
  <w:style w:type="character" w:customStyle="1" w:styleId="WW8Num3z30">
    <w:name w:val="WW8Num3z3"/>
    <w:link w:val="WW8Num3z3"/>
    <w:rPr>
      <w:rFonts w:ascii="Symbol" w:hAnsi="Symbol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styleId="aff3">
    <w:name w:val="Body Text Indent"/>
    <w:basedOn w:val="a"/>
    <w:link w:val="aff4"/>
    <w:pPr>
      <w:spacing w:after="120"/>
      <w:ind w:left="283"/>
    </w:pPr>
  </w:style>
  <w:style w:type="character" w:customStyle="1" w:styleId="aff4">
    <w:name w:val="Основной текст с отступом Знак"/>
    <w:basedOn w:val="1"/>
    <w:link w:val="aff3"/>
    <w:rPr>
      <w:sz w:val="24"/>
    </w:rPr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"/>
    <w:link w:val="1d"/>
    <w:rPr>
      <w:sz w:val="24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RTFNum29">
    <w:name w:val="RTF_Num 2 9"/>
    <w:link w:val="RTFNum290"/>
  </w:style>
  <w:style w:type="character" w:customStyle="1" w:styleId="RTFNum290">
    <w:name w:val="RTF_Num 2 9"/>
    <w:link w:val="RTFNum29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aff5">
    <w:name w:val="Знак Знак Знак Знак Знак Знак Знак Знак Знак Знак"/>
    <w:basedOn w:val="a"/>
    <w:link w:val="aff6"/>
    <w:pPr>
      <w:spacing w:beforeAutospacing="1" w:afterAutospacing="1"/>
    </w:pPr>
    <w:rPr>
      <w:rFonts w:ascii="Tahoma" w:hAnsi="Tahoma"/>
      <w:sz w:val="20"/>
    </w:rPr>
  </w:style>
  <w:style w:type="character" w:customStyle="1" w:styleId="aff6">
    <w:name w:val="Знак Знак Знак Знак Знак Знак Знак Знак Знак Знак"/>
    <w:basedOn w:val="1"/>
    <w:link w:val="aff5"/>
    <w:rPr>
      <w:rFonts w:ascii="Tahoma" w:hAnsi="Tahoma"/>
      <w:sz w:val="20"/>
    </w:rPr>
  </w:style>
  <w:style w:type="paragraph" w:styleId="ae">
    <w:name w:val="Body Text"/>
    <w:basedOn w:val="a"/>
    <w:link w:val="af0"/>
    <w:pPr>
      <w:tabs>
        <w:tab w:val="left" w:pos="3360"/>
        <w:tab w:val="left" w:pos="3544"/>
      </w:tabs>
    </w:pPr>
    <w:rPr>
      <w:sz w:val="26"/>
    </w:rPr>
  </w:style>
  <w:style w:type="character" w:customStyle="1" w:styleId="af0">
    <w:name w:val="Основной текст Знак"/>
    <w:basedOn w:val="1"/>
    <w:link w:val="ae"/>
    <w:rPr>
      <w:sz w:val="26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styleId="aff7">
    <w:name w:val="Subtitle"/>
    <w:next w:val="a"/>
    <w:link w:val="af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8">
    <w:name w:val="Подзаголовок Знак"/>
    <w:link w:val="aff7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character" w:customStyle="1" w:styleId="afe">
    <w:name w:val="Заголовок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0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">
    <w:name w:val="Название1"/>
    <w:basedOn w:val="a"/>
    <w:link w:val="1f0"/>
    <w:pPr>
      <w:spacing w:before="120" w:after="120"/>
    </w:pPr>
    <w:rPr>
      <w:i/>
    </w:rPr>
  </w:style>
  <w:style w:type="character" w:customStyle="1" w:styleId="1f0">
    <w:name w:val="Название1"/>
    <w:basedOn w:val="1"/>
    <w:link w:val="1f"/>
    <w:rPr>
      <w:i/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20">
    <w:name w:val="Заголовок 2 Знак"/>
    <w:basedOn w:val="1"/>
    <w:link w:val="2"/>
    <w:rPr>
      <w:sz w:val="28"/>
    </w:rPr>
  </w:style>
  <w:style w:type="paragraph" w:styleId="aff9">
    <w:name w:val="Block Text"/>
    <w:basedOn w:val="a"/>
    <w:link w:val="affa"/>
    <w:pPr>
      <w:tabs>
        <w:tab w:val="left" w:pos="5280"/>
      </w:tabs>
      <w:ind w:left="-58" w:right="-61"/>
      <w:jc w:val="center"/>
    </w:pPr>
    <w:rPr>
      <w:rFonts w:ascii="Arial" w:hAnsi="Arial"/>
      <w:sz w:val="22"/>
    </w:rPr>
  </w:style>
  <w:style w:type="character" w:customStyle="1" w:styleId="affa">
    <w:name w:val="Цитата Знак"/>
    <w:basedOn w:val="1"/>
    <w:link w:val="aff9"/>
    <w:rPr>
      <w:rFonts w:ascii="Arial" w:hAnsi="Arial"/>
      <w:sz w:val="22"/>
    </w:rPr>
  </w:style>
  <w:style w:type="paragraph" w:styleId="affb">
    <w:name w:val="Balloon Text"/>
    <w:basedOn w:val="a"/>
    <w:link w:val="affc"/>
    <w:rPr>
      <w:rFonts w:ascii="Tahoma" w:hAnsi="Tahoma"/>
      <w:sz w:val="16"/>
    </w:rPr>
  </w:style>
  <w:style w:type="character" w:customStyle="1" w:styleId="affc">
    <w:name w:val="Текст выноски Знак"/>
    <w:basedOn w:val="1"/>
    <w:link w:val="affb"/>
    <w:rPr>
      <w:rFonts w:ascii="Tahoma" w:hAnsi="Tahoma"/>
      <w:sz w:val="16"/>
    </w:rPr>
  </w:style>
  <w:style w:type="table" w:styleId="af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2725</Words>
  <Characters>15535</Characters>
  <Application>Microsoft Office Word</Application>
  <DocSecurity>0</DocSecurity>
  <Lines>129</Lines>
  <Paragraphs>36</Paragraphs>
  <ScaleCrop>false</ScaleCrop>
  <Company/>
  <LinksUpToDate>false</LinksUpToDate>
  <CharactersWithSpaces>18224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2023-01-26T13:00:00Z</dcterms:created>
  <dcterms:modified xsi:type="dcterms:W3CDTF">2023-01-26T13:01:00Z</dcterms:modified>
</cp:coreProperties>
</file>